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A6FCC" w14:textId="77777777" w:rsidR="004C35C0" w:rsidRPr="000B281B" w:rsidRDefault="004C35C0" w:rsidP="00077531">
      <w:pPr>
        <w:pStyle w:val="Heading2"/>
      </w:pPr>
      <w:r w:rsidRPr="000B281B">
        <w:t>LAS 6291: Conservation Media</w:t>
      </w:r>
    </w:p>
    <w:p w14:paraId="184F8F72" w14:textId="73DA0DF2" w:rsidR="004C35C0" w:rsidRPr="00470505" w:rsidRDefault="004C35C0" w:rsidP="000B281B">
      <w:pPr>
        <w:spacing w:after="0"/>
        <w:jc w:val="center"/>
        <w:rPr>
          <w:rFonts w:ascii="Calibri" w:hAnsi="Calibri" w:cs="Calibri"/>
          <w:sz w:val="24"/>
          <w:szCs w:val="24"/>
        </w:rPr>
      </w:pPr>
      <w:r w:rsidRPr="00470505">
        <w:rPr>
          <w:rFonts w:ascii="Calibri" w:hAnsi="Calibri" w:cs="Calibri"/>
          <w:sz w:val="24"/>
          <w:szCs w:val="24"/>
        </w:rPr>
        <w:t>University of Florida</w:t>
      </w:r>
      <w:r>
        <w:rPr>
          <w:rFonts w:ascii="Calibri" w:hAnsi="Calibri" w:cs="Calibri"/>
          <w:sz w:val="24"/>
          <w:szCs w:val="24"/>
        </w:rPr>
        <w:t>,</w:t>
      </w:r>
      <w:r w:rsidRPr="004C35C0">
        <w:rPr>
          <w:rFonts w:ascii="Calibri" w:hAnsi="Calibri" w:cs="Calibri"/>
          <w:sz w:val="24"/>
          <w:szCs w:val="24"/>
        </w:rPr>
        <w:t xml:space="preserve"> </w:t>
      </w:r>
      <w:r w:rsidRPr="00470505">
        <w:rPr>
          <w:rFonts w:ascii="Calibri" w:hAnsi="Calibri" w:cs="Calibri"/>
          <w:sz w:val="24"/>
          <w:szCs w:val="24"/>
        </w:rPr>
        <w:t>Fall 2023</w:t>
      </w:r>
    </w:p>
    <w:p w14:paraId="3F3ED3F1" w14:textId="77777777" w:rsidR="004C35C0" w:rsidRPr="00470505" w:rsidRDefault="004C35C0" w:rsidP="000B281B">
      <w:pPr>
        <w:spacing w:after="0"/>
        <w:jc w:val="center"/>
        <w:rPr>
          <w:rFonts w:ascii="Calibri" w:hAnsi="Calibri" w:cs="Calibri"/>
          <w:sz w:val="24"/>
          <w:szCs w:val="24"/>
        </w:rPr>
      </w:pPr>
      <w:r w:rsidRPr="00470505">
        <w:rPr>
          <w:rFonts w:ascii="Calibri" w:hAnsi="Calibri" w:cs="Calibri"/>
          <w:sz w:val="24"/>
          <w:szCs w:val="24"/>
        </w:rPr>
        <w:t>Dr. Gabby Salazar</w:t>
      </w:r>
    </w:p>
    <w:p w14:paraId="6855A1FC" w14:textId="77777777" w:rsidR="004C35C0" w:rsidRPr="00470505" w:rsidRDefault="004C35C0" w:rsidP="000B281B">
      <w:pPr>
        <w:spacing w:after="0"/>
        <w:jc w:val="center"/>
        <w:rPr>
          <w:rFonts w:ascii="Calibri" w:hAnsi="Calibri" w:cs="Calibri"/>
          <w:sz w:val="24"/>
          <w:szCs w:val="24"/>
        </w:rPr>
      </w:pPr>
      <w:r w:rsidRPr="00470505">
        <w:rPr>
          <w:rFonts w:ascii="Calibri" w:hAnsi="Calibri" w:cs="Calibri"/>
          <w:sz w:val="24"/>
          <w:szCs w:val="24"/>
        </w:rPr>
        <w:t>E-mail:  gabriellesalazar@ufl.edu</w:t>
      </w:r>
    </w:p>
    <w:p w14:paraId="44CD9824" w14:textId="26498B10" w:rsidR="004C35C0" w:rsidRPr="00470505" w:rsidRDefault="004C35C0" w:rsidP="000B281B">
      <w:pPr>
        <w:spacing w:after="0"/>
        <w:jc w:val="center"/>
        <w:rPr>
          <w:rFonts w:ascii="Calibri" w:hAnsi="Calibri" w:cs="Calibri"/>
          <w:sz w:val="24"/>
          <w:szCs w:val="24"/>
        </w:rPr>
      </w:pPr>
      <w:r w:rsidRPr="00470505">
        <w:rPr>
          <w:rFonts w:ascii="Calibri" w:hAnsi="Calibri" w:cs="Calibri"/>
          <w:sz w:val="24"/>
          <w:szCs w:val="24"/>
        </w:rPr>
        <w:t>Mondays from 9:35am – 12:35pm</w:t>
      </w:r>
      <w:r>
        <w:rPr>
          <w:rFonts w:ascii="Calibri" w:hAnsi="Calibri" w:cs="Calibri"/>
          <w:sz w:val="24"/>
          <w:szCs w:val="24"/>
        </w:rPr>
        <w:t xml:space="preserve">, </w:t>
      </w:r>
      <w:r w:rsidRPr="00470505">
        <w:rPr>
          <w:rFonts w:ascii="Calibri" w:hAnsi="Calibri" w:cs="Calibri"/>
          <w:sz w:val="24"/>
          <w:szCs w:val="24"/>
        </w:rPr>
        <w:t>Room E252 CSE Building</w:t>
      </w:r>
    </w:p>
    <w:p w14:paraId="1E527D4A" w14:textId="6E68A6E6" w:rsidR="004C35C0" w:rsidRPr="00470505" w:rsidRDefault="004C35C0" w:rsidP="000B281B">
      <w:pPr>
        <w:spacing w:after="0"/>
        <w:jc w:val="center"/>
        <w:rPr>
          <w:rFonts w:ascii="Calibri" w:hAnsi="Calibri" w:cs="Calibri"/>
          <w:sz w:val="24"/>
          <w:szCs w:val="24"/>
        </w:rPr>
      </w:pPr>
      <w:r w:rsidRPr="00470505">
        <w:rPr>
          <w:rFonts w:ascii="Calibri" w:hAnsi="Calibri" w:cs="Calibri"/>
          <w:sz w:val="24"/>
          <w:szCs w:val="24"/>
        </w:rPr>
        <w:t>Flexible office hours</w:t>
      </w:r>
    </w:p>
    <w:p w14:paraId="7A0858D4" w14:textId="2648A10A" w:rsidR="00470505" w:rsidRDefault="00470505" w:rsidP="00077531">
      <w:pPr>
        <w:pStyle w:val="Heading2"/>
      </w:pPr>
      <w:r>
        <w:rPr>
          <w:noProof/>
        </w:rPr>
        <w:drawing>
          <wp:inline distT="0" distB="0" distL="0" distR="0" wp14:anchorId="4A8D9046" wp14:editId="5A706E69">
            <wp:extent cx="5943600" cy="3348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14:paraId="7ED4371D" w14:textId="55E3217A" w:rsidR="00BF69F3" w:rsidRPr="00470505" w:rsidRDefault="00C176AA" w:rsidP="00241A0C">
      <w:pPr>
        <w:pStyle w:val="Heading1"/>
        <w:numPr>
          <w:ilvl w:val="0"/>
          <w:numId w:val="2"/>
        </w:numPr>
        <w:rPr>
          <w:rFonts w:ascii="Calibri" w:hAnsi="Calibri" w:cs="Calibri"/>
        </w:rPr>
      </w:pPr>
      <w:r w:rsidRPr="00470505">
        <w:rPr>
          <w:rFonts w:ascii="Calibri" w:hAnsi="Calibri" w:cs="Calibri"/>
        </w:rPr>
        <w:t xml:space="preserve">Course </w:t>
      </w:r>
      <w:r w:rsidR="00241A0C" w:rsidRPr="00470505">
        <w:rPr>
          <w:rFonts w:ascii="Calibri" w:hAnsi="Calibri" w:cs="Calibri"/>
        </w:rPr>
        <w:t>Overview</w:t>
      </w:r>
    </w:p>
    <w:p w14:paraId="43B17D91" w14:textId="46816EB6" w:rsidR="00115143" w:rsidRPr="00470505" w:rsidRDefault="00115143" w:rsidP="00115143">
      <w:pPr>
        <w:rPr>
          <w:rFonts w:ascii="Calibri" w:eastAsia="Calibri" w:hAnsi="Calibri" w:cs="Calibri"/>
          <w:sz w:val="24"/>
          <w:szCs w:val="24"/>
          <w:lang w:val="en"/>
        </w:rPr>
      </w:pPr>
      <w:r w:rsidRPr="00470505">
        <w:rPr>
          <w:rFonts w:ascii="Calibri" w:eastAsia="Calibri" w:hAnsi="Calibri" w:cs="Calibri"/>
          <w:sz w:val="24"/>
          <w:szCs w:val="24"/>
          <w:lang w:val="en"/>
        </w:rPr>
        <w:t xml:space="preserve">This course will focus on media and outreach skills for conservation professionals. It will help students develop competencies in digital storytelling with a focus on digital photography, filmmaking, audio production, and social media marketing. To practice these skills, groups of students will be paired with an environmental organization that needs a conservation storytelling product (e.g., short film or photo story). This organization or ‘client’ could be a local environmental organization that the instructor finds or an international NGO that the students have worked with. With the instructor’s guidance, they will work with this client to create a final product that applies best practices from strategic communications and meets the client’s goals. The course will also expose students to the latest environmental communication research, including research on message framing, audience segmentation, and values-based marketing. All course activities can be conducted with smartphone cameras. </w:t>
      </w:r>
    </w:p>
    <w:p w14:paraId="33B94808" w14:textId="61E706B7" w:rsidR="004C35C0" w:rsidRPr="00470505" w:rsidRDefault="00115143" w:rsidP="004C35C0">
      <w:pPr>
        <w:pStyle w:val="ListParagraph"/>
        <w:numPr>
          <w:ilvl w:val="0"/>
          <w:numId w:val="15"/>
        </w:numPr>
        <w:rPr>
          <w:rFonts w:ascii="Calibri" w:hAnsi="Calibri" w:cs="Calibri"/>
          <w:sz w:val="24"/>
          <w:szCs w:val="24"/>
        </w:rPr>
      </w:pPr>
      <w:r w:rsidRPr="00470505">
        <w:rPr>
          <w:rFonts w:ascii="Calibri" w:hAnsi="Calibri" w:cs="Calibri"/>
          <w:sz w:val="24"/>
          <w:szCs w:val="24"/>
        </w:rPr>
        <w:t>3 Credits</w:t>
      </w:r>
      <w:r w:rsidR="004C35C0">
        <w:rPr>
          <w:rFonts w:ascii="Calibri" w:hAnsi="Calibri" w:cs="Calibri"/>
          <w:sz w:val="24"/>
          <w:szCs w:val="24"/>
        </w:rPr>
        <w:t>,</w:t>
      </w:r>
      <w:r w:rsidR="004C35C0" w:rsidRPr="004C35C0">
        <w:rPr>
          <w:rFonts w:ascii="Calibri" w:hAnsi="Calibri" w:cs="Calibri"/>
          <w:sz w:val="24"/>
          <w:szCs w:val="24"/>
        </w:rPr>
        <w:t xml:space="preserve"> </w:t>
      </w:r>
      <w:r w:rsidR="004C35C0" w:rsidRPr="00470505">
        <w:rPr>
          <w:rFonts w:ascii="Calibri" w:hAnsi="Calibri" w:cs="Calibri"/>
          <w:sz w:val="24"/>
          <w:szCs w:val="24"/>
        </w:rPr>
        <w:t>In Person</w:t>
      </w:r>
    </w:p>
    <w:p w14:paraId="0B2B04DC" w14:textId="1A84627A" w:rsidR="00115143" w:rsidRPr="000B281B" w:rsidRDefault="004C35C0" w:rsidP="00115143">
      <w:pPr>
        <w:pStyle w:val="ListParagraph"/>
        <w:numPr>
          <w:ilvl w:val="0"/>
          <w:numId w:val="15"/>
        </w:numPr>
        <w:rPr>
          <w:rFonts w:ascii="Calibri" w:hAnsi="Calibri" w:cs="Calibri"/>
          <w:sz w:val="24"/>
          <w:szCs w:val="24"/>
        </w:rPr>
      </w:pPr>
      <w:r>
        <w:rPr>
          <w:rFonts w:ascii="Calibri" w:hAnsi="Calibri" w:cs="Calibri"/>
          <w:sz w:val="24"/>
          <w:szCs w:val="24"/>
        </w:rPr>
        <w:t>Counts toward completion of the graduate certificate in Tropical Conservation and Development (Skills Course)</w:t>
      </w:r>
    </w:p>
    <w:p w14:paraId="0C6635F4" w14:textId="77777777" w:rsidR="00115143" w:rsidRPr="00470505" w:rsidRDefault="00115143" w:rsidP="00115143">
      <w:pPr>
        <w:rPr>
          <w:rFonts w:ascii="Calibri" w:eastAsia="Calibri" w:hAnsi="Calibri" w:cs="Calibri"/>
          <w:sz w:val="24"/>
          <w:szCs w:val="24"/>
          <w:lang w:val="en"/>
        </w:rPr>
      </w:pPr>
      <w:r w:rsidRPr="00470505">
        <w:rPr>
          <w:rFonts w:ascii="Calibri" w:eastAsia="Calibri" w:hAnsi="Calibri" w:cs="Calibri"/>
          <w:sz w:val="24"/>
          <w:szCs w:val="24"/>
          <w:lang w:val="en"/>
        </w:rPr>
        <w:lastRenderedPageBreak/>
        <w:t>Course components will focus on:</w:t>
      </w:r>
    </w:p>
    <w:p w14:paraId="483096CD" w14:textId="77777777" w:rsidR="00115143" w:rsidRPr="00115143" w:rsidRDefault="00115143" w:rsidP="00115143">
      <w:pPr>
        <w:pStyle w:val="ListParagraph"/>
        <w:numPr>
          <w:ilvl w:val="0"/>
          <w:numId w:val="15"/>
        </w:numPr>
        <w:rPr>
          <w:rFonts w:ascii="Calibri" w:eastAsia="Calibri" w:hAnsi="Calibri" w:cs="Calibri"/>
          <w:sz w:val="24"/>
          <w:szCs w:val="24"/>
          <w:lang w:val="en"/>
        </w:rPr>
      </w:pPr>
      <w:r w:rsidRPr="00115143">
        <w:rPr>
          <w:rFonts w:ascii="Calibri" w:eastAsia="Calibri" w:hAnsi="Calibri" w:cs="Calibri"/>
          <w:sz w:val="24"/>
          <w:szCs w:val="24"/>
          <w:lang w:val="en"/>
        </w:rPr>
        <w:t>Digital photography and visual storytelling skills</w:t>
      </w:r>
    </w:p>
    <w:p w14:paraId="0B16030E" w14:textId="77777777" w:rsidR="00115143" w:rsidRPr="00115143" w:rsidRDefault="00115143" w:rsidP="00115143">
      <w:pPr>
        <w:pStyle w:val="ListParagraph"/>
        <w:numPr>
          <w:ilvl w:val="0"/>
          <w:numId w:val="15"/>
        </w:numPr>
        <w:rPr>
          <w:rFonts w:ascii="Calibri" w:eastAsia="Calibri" w:hAnsi="Calibri" w:cs="Calibri"/>
          <w:sz w:val="24"/>
          <w:szCs w:val="24"/>
          <w:lang w:val="en"/>
        </w:rPr>
      </w:pPr>
      <w:r w:rsidRPr="00115143">
        <w:rPr>
          <w:rFonts w:ascii="Calibri" w:eastAsia="Calibri" w:hAnsi="Calibri" w:cs="Calibri"/>
          <w:sz w:val="24"/>
          <w:szCs w:val="24"/>
          <w:lang w:val="en"/>
        </w:rPr>
        <w:t>Conservation photography skills</w:t>
      </w:r>
    </w:p>
    <w:p w14:paraId="667FD59F" w14:textId="77777777" w:rsidR="00115143" w:rsidRPr="00115143" w:rsidRDefault="00115143" w:rsidP="00115143">
      <w:pPr>
        <w:pStyle w:val="ListParagraph"/>
        <w:numPr>
          <w:ilvl w:val="0"/>
          <w:numId w:val="15"/>
        </w:numPr>
        <w:rPr>
          <w:rFonts w:ascii="Calibri" w:eastAsia="Calibri" w:hAnsi="Calibri" w:cs="Calibri"/>
          <w:sz w:val="24"/>
          <w:szCs w:val="24"/>
          <w:lang w:val="en"/>
        </w:rPr>
      </w:pPr>
      <w:r w:rsidRPr="00115143">
        <w:rPr>
          <w:rFonts w:ascii="Calibri" w:eastAsia="Calibri" w:hAnsi="Calibri" w:cs="Calibri"/>
          <w:sz w:val="24"/>
          <w:szCs w:val="24"/>
          <w:lang w:val="en"/>
        </w:rPr>
        <w:t>Filmmaking and video editing skills</w:t>
      </w:r>
    </w:p>
    <w:p w14:paraId="5133350A" w14:textId="77777777" w:rsidR="00115143" w:rsidRPr="00115143" w:rsidRDefault="00115143" w:rsidP="00115143">
      <w:pPr>
        <w:pStyle w:val="ListParagraph"/>
        <w:numPr>
          <w:ilvl w:val="0"/>
          <w:numId w:val="15"/>
        </w:numPr>
        <w:rPr>
          <w:rFonts w:ascii="Calibri" w:eastAsia="Calibri" w:hAnsi="Calibri" w:cs="Calibri"/>
          <w:sz w:val="24"/>
          <w:szCs w:val="24"/>
          <w:lang w:val="en"/>
        </w:rPr>
      </w:pPr>
      <w:r w:rsidRPr="00115143">
        <w:rPr>
          <w:rFonts w:ascii="Calibri" w:eastAsia="Calibri" w:hAnsi="Calibri" w:cs="Calibri"/>
          <w:sz w:val="24"/>
          <w:szCs w:val="24"/>
          <w:lang w:val="en"/>
        </w:rPr>
        <w:t>Basics of audio storytelling for radio and podcasting</w:t>
      </w:r>
    </w:p>
    <w:p w14:paraId="34869946" w14:textId="77777777" w:rsidR="00115143" w:rsidRPr="00115143" w:rsidRDefault="00115143" w:rsidP="00115143">
      <w:pPr>
        <w:pStyle w:val="ListParagraph"/>
        <w:numPr>
          <w:ilvl w:val="0"/>
          <w:numId w:val="15"/>
        </w:numPr>
        <w:rPr>
          <w:rFonts w:ascii="Calibri" w:eastAsia="Calibri" w:hAnsi="Calibri" w:cs="Calibri"/>
          <w:sz w:val="24"/>
          <w:szCs w:val="24"/>
          <w:lang w:val="en"/>
        </w:rPr>
      </w:pPr>
      <w:r w:rsidRPr="00115143">
        <w:rPr>
          <w:rFonts w:ascii="Calibri" w:eastAsia="Calibri" w:hAnsi="Calibri" w:cs="Calibri"/>
          <w:sz w:val="24"/>
          <w:szCs w:val="24"/>
          <w:lang w:val="en"/>
        </w:rPr>
        <w:t>Social media marketing strategies</w:t>
      </w:r>
    </w:p>
    <w:p w14:paraId="2AB2E7B3" w14:textId="77777777" w:rsidR="00115143" w:rsidRPr="00115143" w:rsidRDefault="00115143" w:rsidP="00115143">
      <w:pPr>
        <w:pStyle w:val="ListParagraph"/>
        <w:numPr>
          <w:ilvl w:val="0"/>
          <w:numId w:val="15"/>
        </w:numPr>
        <w:rPr>
          <w:rFonts w:ascii="Calibri" w:eastAsia="Calibri" w:hAnsi="Calibri" w:cs="Calibri"/>
          <w:sz w:val="24"/>
          <w:szCs w:val="24"/>
          <w:lang w:val="en"/>
        </w:rPr>
      </w:pPr>
      <w:r w:rsidRPr="00115143">
        <w:rPr>
          <w:rFonts w:ascii="Calibri" w:eastAsia="Calibri" w:hAnsi="Calibri" w:cs="Calibri"/>
          <w:sz w:val="24"/>
          <w:szCs w:val="24"/>
          <w:lang w:val="en"/>
        </w:rPr>
        <w:t xml:space="preserve">Message framing and strategic communications </w:t>
      </w:r>
    </w:p>
    <w:p w14:paraId="7D2FD195" w14:textId="4E42AD67" w:rsidR="00115143" w:rsidRPr="004C35C0" w:rsidRDefault="00115143" w:rsidP="004C35C0">
      <w:pPr>
        <w:pStyle w:val="ListParagraph"/>
        <w:numPr>
          <w:ilvl w:val="0"/>
          <w:numId w:val="15"/>
        </w:numPr>
        <w:rPr>
          <w:rFonts w:ascii="Calibri" w:eastAsia="Calibri" w:hAnsi="Calibri" w:cs="Calibri"/>
          <w:sz w:val="24"/>
          <w:szCs w:val="24"/>
          <w:lang w:val="en"/>
        </w:rPr>
      </w:pPr>
      <w:r w:rsidRPr="00115143">
        <w:rPr>
          <w:rFonts w:ascii="Calibri" w:eastAsia="Calibri" w:hAnsi="Calibri" w:cs="Calibri"/>
          <w:sz w:val="24"/>
          <w:szCs w:val="24"/>
          <w:lang w:val="en"/>
        </w:rPr>
        <w:t>Case studies of conservation-related media projects</w:t>
      </w:r>
    </w:p>
    <w:p w14:paraId="126CE081" w14:textId="711896DA" w:rsidR="00470505" w:rsidRPr="00470505" w:rsidRDefault="00241A0C" w:rsidP="00BF69F3">
      <w:pPr>
        <w:rPr>
          <w:rFonts w:ascii="Calibri" w:hAnsi="Calibri" w:cs="Calibri"/>
          <w:sz w:val="24"/>
          <w:szCs w:val="24"/>
        </w:rPr>
      </w:pPr>
      <w:r w:rsidRPr="00470505">
        <w:rPr>
          <w:rFonts w:ascii="Calibri" w:hAnsi="Calibri" w:cs="Calibri"/>
          <w:b/>
          <w:sz w:val="24"/>
          <w:szCs w:val="24"/>
        </w:rPr>
        <w:t>Course Prerequisites:</w:t>
      </w:r>
      <w:r w:rsidRPr="00470505">
        <w:rPr>
          <w:rFonts w:ascii="Calibri" w:hAnsi="Calibri" w:cs="Calibri"/>
          <w:sz w:val="24"/>
          <w:szCs w:val="24"/>
        </w:rPr>
        <w:t xml:space="preserve"> </w:t>
      </w:r>
      <w:r w:rsidR="00115143" w:rsidRPr="00470505">
        <w:rPr>
          <w:rFonts w:ascii="Calibri" w:hAnsi="Calibri" w:cs="Calibri"/>
          <w:sz w:val="24"/>
          <w:szCs w:val="24"/>
        </w:rPr>
        <w:t>There are no course prerequisites, and</w:t>
      </w:r>
      <w:r w:rsidR="00115143" w:rsidRPr="00470505">
        <w:rPr>
          <w:rFonts w:ascii="Calibri" w:eastAsia="Calibri" w:hAnsi="Calibri" w:cs="Calibri"/>
          <w:sz w:val="24"/>
          <w:szCs w:val="24"/>
          <w:lang w:val="en"/>
        </w:rPr>
        <w:t xml:space="preserve"> no previous knowledge of photography is required.</w:t>
      </w:r>
    </w:p>
    <w:p w14:paraId="7588C2F2" w14:textId="77758747" w:rsidR="004C35C0" w:rsidRDefault="00241A0C" w:rsidP="004C35C0">
      <w:pPr>
        <w:rPr>
          <w:rFonts w:ascii="Calibri" w:hAnsi="Calibri" w:cs="Calibri"/>
          <w:b/>
          <w:sz w:val="24"/>
          <w:szCs w:val="24"/>
        </w:rPr>
      </w:pPr>
      <w:r w:rsidRPr="00470505">
        <w:rPr>
          <w:rFonts w:ascii="Calibri" w:hAnsi="Calibri" w:cs="Calibri"/>
          <w:b/>
          <w:sz w:val="24"/>
          <w:szCs w:val="24"/>
        </w:rPr>
        <w:t>Textbook(s)</w:t>
      </w:r>
      <w:r w:rsidR="004C35C0">
        <w:rPr>
          <w:rFonts w:ascii="Calibri" w:hAnsi="Calibri" w:cs="Calibri"/>
          <w:b/>
          <w:sz w:val="24"/>
          <w:szCs w:val="24"/>
        </w:rPr>
        <w:t xml:space="preserve"> and </w:t>
      </w:r>
      <w:r w:rsidR="000B281B">
        <w:rPr>
          <w:rFonts w:ascii="Calibri" w:hAnsi="Calibri" w:cs="Calibri"/>
          <w:b/>
          <w:sz w:val="24"/>
          <w:szCs w:val="24"/>
        </w:rPr>
        <w:t>Equipment</w:t>
      </w:r>
      <w:r w:rsidR="004C35C0">
        <w:rPr>
          <w:rFonts w:ascii="Calibri" w:hAnsi="Calibri" w:cs="Calibri"/>
          <w:b/>
          <w:sz w:val="24"/>
          <w:szCs w:val="24"/>
        </w:rPr>
        <w:t xml:space="preserve">: </w:t>
      </w:r>
    </w:p>
    <w:p w14:paraId="2599B385" w14:textId="6A130E8E" w:rsidR="006576B8" w:rsidRPr="004C35C0" w:rsidRDefault="00BF69F3" w:rsidP="004C35C0">
      <w:pPr>
        <w:pStyle w:val="ListParagraph"/>
        <w:numPr>
          <w:ilvl w:val="0"/>
          <w:numId w:val="30"/>
        </w:numPr>
        <w:rPr>
          <w:rFonts w:ascii="Calibri" w:hAnsi="Calibri" w:cs="Calibri"/>
          <w:sz w:val="24"/>
          <w:szCs w:val="24"/>
        </w:rPr>
      </w:pPr>
      <w:r w:rsidRPr="004C35C0">
        <w:rPr>
          <w:rFonts w:ascii="Calibri" w:hAnsi="Calibri" w:cs="Calibri"/>
          <w:sz w:val="24"/>
          <w:szCs w:val="24"/>
        </w:rPr>
        <w:t xml:space="preserve">REQUIRED: </w:t>
      </w:r>
      <w:r w:rsidR="006576B8" w:rsidRPr="004C35C0">
        <w:rPr>
          <w:rFonts w:ascii="Calibri" w:hAnsi="Calibri" w:cs="Calibri"/>
          <w:i/>
          <w:iCs/>
          <w:sz w:val="24"/>
          <w:szCs w:val="24"/>
        </w:rPr>
        <w:t>National Geographic Photo Basics: The Ultimate Beginner’s Guide to Great Photography</w:t>
      </w:r>
      <w:r w:rsidR="006576B8" w:rsidRPr="004C35C0">
        <w:rPr>
          <w:rFonts w:ascii="Calibri" w:hAnsi="Calibri" w:cs="Calibri"/>
          <w:sz w:val="24"/>
          <w:szCs w:val="24"/>
        </w:rPr>
        <w:t xml:space="preserve"> by Joel Sartore and Heather Perry</w:t>
      </w:r>
      <w:r w:rsidR="00115143" w:rsidRPr="004C35C0">
        <w:rPr>
          <w:rFonts w:ascii="Calibri" w:hAnsi="Calibri" w:cs="Calibri"/>
          <w:sz w:val="24"/>
          <w:szCs w:val="24"/>
        </w:rPr>
        <w:t xml:space="preserve"> (</w:t>
      </w:r>
      <w:r w:rsidR="00115143" w:rsidRPr="004C35C0">
        <w:rPr>
          <w:rFonts w:ascii="Calibri" w:hAnsi="Calibri" w:cs="Calibri"/>
          <w:b/>
          <w:bCs/>
          <w:sz w:val="24"/>
          <w:szCs w:val="24"/>
        </w:rPr>
        <w:t>ISBN-13‏: ‎ </w:t>
      </w:r>
      <w:r w:rsidR="00115143" w:rsidRPr="004C35C0">
        <w:rPr>
          <w:rFonts w:ascii="Calibri" w:hAnsi="Calibri" w:cs="Calibri"/>
          <w:sz w:val="24"/>
          <w:szCs w:val="24"/>
        </w:rPr>
        <w:t>978-1426219702)</w:t>
      </w:r>
      <w:r w:rsidR="004C35C0">
        <w:rPr>
          <w:rFonts w:ascii="Calibri" w:hAnsi="Calibri" w:cs="Calibri"/>
          <w:sz w:val="24"/>
          <w:szCs w:val="24"/>
        </w:rPr>
        <w:t>; Approximately $15.00 USD.</w:t>
      </w:r>
    </w:p>
    <w:p w14:paraId="332FCD4D" w14:textId="3CC8BA1C" w:rsidR="00BF69F3" w:rsidRPr="004C35C0" w:rsidRDefault="00BF69F3" w:rsidP="00BF69F3">
      <w:pPr>
        <w:pStyle w:val="ListParagraph"/>
        <w:numPr>
          <w:ilvl w:val="0"/>
          <w:numId w:val="23"/>
        </w:numPr>
        <w:rPr>
          <w:rFonts w:ascii="Calibri" w:hAnsi="Calibri" w:cs="Calibri"/>
        </w:rPr>
      </w:pPr>
      <w:r w:rsidRPr="00470505">
        <w:rPr>
          <w:rFonts w:ascii="Calibri" w:hAnsi="Calibri" w:cs="Calibri"/>
          <w:sz w:val="24"/>
          <w:szCs w:val="24"/>
        </w:rPr>
        <w:t>Readings on Canvas and UF Library reserve –https://ares.uflib.ufl.edu/</w:t>
      </w:r>
    </w:p>
    <w:p w14:paraId="653ABBAC" w14:textId="3F526830" w:rsidR="004C35C0" w:rsidRPr="00470505" w:rsidRDefault="004C35C0" w:rsidP="00BF69F3">
      <w:pPr>
        <w:pStyle w:val="ListParagraph"/>
        <w:numPr>
          <w:ilvl w:val="0"/>
          <w:numId w:val="23"/>
        </w:numPr>
        <w:rPr>
          <w:rFonts w:ascii="Calibri" w:hAnsi="Calibri" w:cs="Calibri"/>
        </w:rPr>
      </w:pPr>
      <w:r>
        <w:rPr>
          <w:rFonts w:ascii="Calibri" w:hAnsi="Calibri" w:cs="Calibri"/>
          <w:sz w:val="24"/>
          <w:szCs w:val="24"/>
        </w:rPr>
        <w:t xml:space="preserve">A phone with a working camera (other cameras are welcome, but at a minimum students should have a smartphone with a camera).  </w:t>
      </w:r>
    </w:p>
    <w:p w14:paraId="370C20E5" w14:textId="77777777" w:rsidR="00241A0C" w:rsidRPr="00470505" w:rsidRDefault="00241A0C" w:rsidP="00241A0C">
      <w:pPr>
        <w:pStyle w:val="Heading1"/>
        <w:numPr>
          <w:ilvl w:val="0"/>
          <w:numId w:val="2"/>
        </w:numPr>
        <w:rPr>
          <w:rFonts w:ascii="Calibri" w:hAnsi="Calibri" w:cs="Calibri"/>
        </w:rPr>
      </w:pPr>
      <w:r w:rsidRPr="00470505">
        <w:rPr>
          <w:rFonts w:ascii="Calibri" w:hAnsi="Calibri" w:cs="Calibri"/>
        </w:rPr>
        <w:t>Learning Outcomes</w:t>
      </w:r>
    </w:p>
    <w:p w14:paraId="6756BD17" w14:textId="4E2308CB" w:rsidR="00241A0C" w:rsidRPr="00470505" w:rsidRDefault="00347CE2" w:rsidP="00241A0C">
      <w:pPr>
        <w:rPr>
          <w:rFonts w:ascii="Calibri" w:hAnsi="Calibri" w:cs="Calibri"/>
          <w:sz w:val="24"/>
          <w:szCs w:val="24"/>
        </w:rPr>
      </w:pPr>
      <w:r w:rsidRPr="00470505">
        <w:rPr>
          <w:rFonts w:ascii="Calibri" w:hAnsi="Calibri" w:cs="Calibri"/>
          <w:sz w:val="24"/>
          <w:szCs w:val="24"/>
        </w:rPr>
        <w:t>By</w:t>
      </w:r>
      <w:r w:rsidR="00241A0C" w:rsidRPr="00470505">
        <w:rPr>
          <w:rFonts w:ascii="Calibri" w:hAnsi="Calibri" w:cs="Calibri"/>
          <w:sz w:val="24"/>
          <w:szCs w:val="24"/>
        </w:rPr>
        <w:t xml:space="preserve"> the end of this course, each student will be able to:</w:t>
      </w:r>
    </w:p>
    <w:p w14:paraId="38C41CF8" w14:textId="3C3A0A58" w:rsidR="006576B8" w:rsidRDefault="006576B8" w:rsidP="006576B8">
      <w:pPr>
        <w:pStyle w:val="Default"/>
        <w:numPr>
          <w:ilvl w:val="0"/>
          <w:numId w:val="24"/>
        </w:numPr>
      </w:pPr>
      <w:r w:rsidRPr="00470505">
        <w:t xml:space="preserve">Explain basic camera settings (focus, lighting, aperture, shutter speed) and how they influence </w:t>
      </w:r>
      <w:r w:rsidR="004C35C0">
        <w:t>image quality</w:t>
      </w:r>
      <w:r w:rsidRPr="00470505">
        <w:t xml:space="preserve"> </w:t>
      </w:r>
      <w:r w:rsidR="004C35C0">
        <w:t xml:space="preserve">and appearance </w:t>
      </w:r>
    </w:p>
    <w:p w14:paraId="19ABB135" w14:textId="2CDB6BFA" w:rsidR="004C35C0" w:rsidRPr="00470505" w:rsidRDefault="004C35C0" w:rsidP="006576B8">
      <w:pPr>
        <w:pStyle w:val="Default"/>
        <w:numPr>
          <w:ilvl w:val="0"/>
          <w:numId w:val="24"/>
        </w:numPr>
      </w:pPr>
      <w:r>
        <w:t>Utilize creative techniques, such as composition and lighting, to create more compelling images and videos</w:t>
      </w:r>
    </w:p>
    <w:p w14:paraId="196D4DE2" w14:textId="4347E90B" w:rsidR="006576B8" w:rsidRPr="00470505" w:rsidRDefault="006576B8" w:rsidP="006576B8">
      <w:pPr>
        <w:pStyle w:val="Default"/>
        <w:numPr>
          <w:ilvl w:val="0"/>
          <w:numId w:val="24"/>
        </w:numPr>
      </w:pPr>
      <w:r w:rsidRPr="00470505">
        <w:t>Identify</w:t>
      </w:r>
      <w:r w:rsidR="00BF69F3" w:rsidRPr="00470505">
        <w:t xml:space="preserve"> the </w:t>
      </w:r>
      <w:r w:rsidRPr="00470505">
        <w:t>basic elements of a photographic story</w:t>
      </w:r>
    </w:p>
    <w:p w14:paraId="67E32D45" w14:textId="6F2BC16C" w:rsidR="006576B8" w:rsidRPr="00470505" w:rsidRDefault="006576B8" w:rsidP="00BF69F3">
      <w:pPr>
        <w:pStyle w:val="Default"/>
        <w:numPr>
          <w:ilvl w:val="0"/>
          <w:numId w:val="24"/>
        </w:numPr>
      </w:pPr>
      <w:r w:rsidRPr="00470505">
        <w:t>Create a story map for a photographic story</w:t>
      </w:r>
    </w:p>
    <w:p w14:paraId="354545A5" w14:textId="2A49A213" w:rsidR="006576B8" w:rsidRPr="00470505" w:rsidRDefault="006576B8" w:rsidP="00BF69F3">
      <w:pPr>
        <w:pStyle w:val="Default"/>
        <w:numPr>
          <w:ilvl w:val="0"/>
          <w:numId w:val="24"/>
        </w:numPr>
      </w:pPr>
      <w:r w:rsidRPr="00470505">
        <w:t xml:space="preserve">Use software to edit and enhance images </w:t>
      </w:r>
    </w:p>
    <w:p w14:paraId="65DB7344" w14:textId="2B1023C3" w:rsidR="006576B8" w:rsidRPr="00470505" w:rsidRDefault="006576B8" w:rsidP="00BF69F3">
      <w:pPr>
        <w:pStyle w:val="Default"/>
        <w:numPr>
          <w:ilvl w:val="0"/>
          <w:numId w:val="24"/>
        </w:numPr>
      </w:pPr>
      <w:r w:rsidRPr="00470505">
        <w:t>Work in a team to produce a storytelling product (e.g., short film, photo essay) that meets the needs of a client</w:t>
      </w:r>
    </w:p>
    <w:p w14:paraId="5E505952" w14:textId="3FFAC08D" w:rsidR="006576B8" w:rsidRPr="00470505" w:rsidRDefault="006576B8" w:rsidP="006576B8">
      <w:pPr>
        <w:pStyle w:val="Default"/>
        <w:numPr>
          <w:ilvl w:val="0"/>
          <w:numId w:val="24"/>
        </w:numPr>
      </w:pPr>
      <w:r w:rsidRPr="00470505">
        <w:t>Create a storyboard for a short film</w:t>
      </w:r>
    </w:p>
    <w:p w14:paraId="11B9B752" w14:textId="1B833E94" w:rsidR="006576B8" w:rsidRPr="00470505" w:rsidRDefault="006576B8" w:rsidP="006576B8">
      <w:pPr>
        <w:pStyle w:val="Default"/>
        <w:numPr>
          <w:ilvl w:val="0"/>
          <w:numId w:val="24"/>
        </w:numPr>
      </w:pPr>
      <w:r w:rsidRPr="00470505">
        <w:t>Explain the qualities of a good interview question</w:t>
      </w:r>
    </w:p>
    <w:p w14:paraId="78EDE44A" w14:textId="774F8052" w:rsidR="006576B8" w:rsidRPr="00470505" w:rsidRDefault="006576B8" w:rsidP="006576B8">
      <w:pPr>
        <w:pStyle w:val="Default"/>
        <w:numPr>
          <w:ilvl w:val="0"/>
          <w:numId w:val="24"/>
        </w:numPr>
      </w:pPr>
      <w:r w:rsidRPr="00470505">
        <w:t xml:space="preserve">Plan and conduct a video or audio interview </w:t>
      </w:r>
    </w:p>
    <w:p w14:paraId="026EB919" w14:textId="77777777" w:rsidR="006576B8" w:rsidRPr="00470505" w:rsidRDefault="006576B8" w:rsidP="006576B8">
      <w:pPr>
        <w:pStyle w:val="Default"/>
        <w:numPr>
          <w:ilvl w:val="0"/>
          <w:numId w:val="24"/>
        </w:numPr>
      </w:pPr>
      <w:r w:rsidRPr="00470505">
        <w:t>Use software to create a short film that includes still images, video clips, and audio clips</w:t>
      </w:r>
    </w:p>
    <w:p w14:paraId="11D9301D" w14:textId="4F964C02" w:rsidR="006576B8" w:rsidRPr="00470505" w:rsidRDefault="006576B8" w:rsidP="006576B8">
      <w:pPr>
        <w:pStyle w:val="Default"/>
        <w:numPr>
          <w:ilvl w:val="0"/>
          <w:numId w:val="24"/>
        </w:numPr>
      </w:pPr>
      <w:r w:rsidRPr="00470505">
        <w:t>Plan an outreach/impact strategy for visual storytelling products</w:t>
      </w:r>
    </w:p>
    <w:p w14:paraId="43043BEE" w14:textId="14226979" w:rsidR="006576B8" w:rsidRPr="00470505" w:rsidRDefault="006576B8" w:rsidP="006576B8">
      <w:pPr>
        <w:pStyle w:val="Default"/>
        <w:numPr>
          <w:ilvl w:val="0"/>
          <w:numId w:val="24"/>
        </w:numPr>
      </w:pPr>
      <w:r w:rsidRPr="00470505">
        <w:t>Identify and utilize low-cost tools for visual design, photo editing, video editing</w:t>
      </w:r>
    </w:p>
    <w:p w14:paraId="7F993671" w14:textId="5746017B" w:rsidR="006576B8" w:rsidRPr="00470505" w:rsidRDefault="00BF69F3" w:rsidP="006576B8">
      <w:pPr>
        <w:pStyle w:val="Default"/>
        <w:numPr>
          <w:ilvl w:val="0"/>
          <w:numId w:val="24"/>
        </w:numPr>
      </w:pPr>
      <w:r w:rsidRPr="00470505">
        <w:t xml:space="preserve">Explain current challenges and opportunities in </w:t>
      </w:r>
      <w:r w:rsidR="006576B8" w:rsidRPr="00470505">
        <w:t>strategic communications for conservation</w:t>
      </w:r>
      <w:r w:rsidRPr="00470505">
        <w:t xml:space="preserve"> </w:t>
      </w:r>
    </w:p>
    <w:p w14:paraId="6EE0442F" w14:textId="7CA8367B" w:rsidR="006576B8" w:rsidRPr="00470505" w:rsidRDefault="006576B8" w:rsidP="006576B8">
      <w:pPr>
        <w:pStyle w:val="Default"/>
        <w:numPr>
          <w:ilvl w:val="0"/>
          <w:numId w:val="25"/>
        </w:numPr>
      </w:pPr>
      <w:r w:rsidRPr="00470505">
        <w:t>Constructively critique images and other media products</w:t>
      </w:r>
    </w:p>
    <w:p w14:paraId="03BADE2F" w14:textId="25FB3386" w:rsidR="006576B8" w:rsidRPr="00470505" w:rsidRDefault="006576B8" w:rsidP="006576B8">
      <w:pPr>
        <w:pStyle w:val="Default"/>
        <w:numPr>
          <w:ilvl w:val="0"/>
          <w:numId w:val="25"/>
        </w:numPr>
      </w:pPr>
      <w:r w:rsidRPr="00470505">
        <w:lastRenderedPageBreak/>
        <w:t xml:space="preserve">Describe message framing techniques for conservation </w:t>
      </w:r>
    </w:p>
    <w:p w14:paraId="10486D57" w14:textId="53EED4D9" w:rsidR="006576B8" w:rsidRPr="00470505" w:rsidRDefault="006576B8" w:rsidP="006576B8">
      <w:pPr>
        <w:pStyle w:val="Default"/>
        <w:numPr>
          <w:ilvl w:val="0"/>
          <w:numId w:val="25"/>
        </w:numPr>
      </w:pPr>
      <w:r w:rsidRPr="00470505">
        <w:t>Write a story pitch for a research or conservation project</w:t>
      </w:r>
    </w:p>
    <w:p w14:paraId="01DDE18C" w14:textId="7657E482" w:rsidR="006576B8" w:rsidRPr="00470505" w:rsidRDefault="006576B8" w:rsidP="006576B8">
      <w:pPr>
        <w:pStyle w:val="Default"/>
        <w:numPr>
          <w:ilvl w:val="0"/>
          <w:numId w:val="25"/>
        </w:numPr>
      </w:pPr>
      <w:r w:rsidRPr="00470505">
        <w:t>Explain the basics of branding and visual style for campaigns and organizations</w:t>
      </w:r>
    </w:p>
    <w:p w14:paraId="24E657AC" w14:textId="2E308AC0" w:rsidR="006576B8" w:rsidRPr="00470505" w:rsidRDefault="006576B8" w:rsidP="006576B8">
      <w:pPr>
        <w:pStyle w:val="Default"/>
        <w:numPr>
          <w:ilvl w:val="0"/>
          <w:numId w:val="25"/>
        </w:numPr>
      </w:pPr>
      <w:r w:rsidRPr="00470505">
        <w:t xml:space="preserve">Develop a social media strategy for a project or an organization </w:t>
      </w:r>
    </w:p>
    <w:p w14:paraId="6EF66A82" w14:textId="23C2391E" w:rsidR="006576B8" w:rsidRPr="00470505" w:rsidRDefault="006576B8" w:rsidP="006576B8">
      <w:pPr>
        <w:pStyle w:val="Default"/>
        <w:ind w:left="720"/>
        <w:rPr>
          <w:sz w:val="23"/>
          <w:szCs w:val="23"/>
        </w:rPr>
      </w:pPr>
    </w:p>
    <w:p w14:paraId="3E03CD99" w14:textId="77777777" w:rsidR="00241A0C" w:rsidRPr="00470505" w:rsidRDefault="00241A0C" w:rsidP="00241A0C">
      <w:pPr>
        <w:pStyle w:val="Heading1"/>
        <w:numPr>
          <w:ilvl w:val="0"/>
          <w:numId w:val="2"/>
        </w:numPr>
        <w:rPr>
          <w:rFonts w:ascii="Calibri" w:hAnsi="Calibri" w:cs="Calibri"/>
        </w:rPr>
      </w:pPr>
      <w:r w:rsidRPr="00470505">
        <w:rPr>
          <w:rFonts w:ascii="Calibri" w:hAnsi="Calibri" w:cs="Calibri"/>
        </w:rPr>
        <w:t>Course Logistics</w:t>
      </w:r>
    </w:p>
    <w:p w14:paraId="32F32EE4" w14:textId="098C6596" w:rsidR="00241A0C" w:rsidRPr="00470505" w:rsidRDefault="00115143" w:rsidP="00241A0C">
      <w:pPr>
        <w:rPr>
          <w:rFonts w:ascii="Calibri" w:hAnsi="Calibri" w:cs="Calibri"/>
          <w:sz w:val="24"/>
          <w:szCs w:val="24"/>
        </w:rPr>
      </w:pPr>
      <w:r w:rsidRPr="00470505">
        <w:rPr>
          <w:rFonts w:ascii="Calibri" w:hAnsi="Calibri" w:cs="Calibri"/>
          <w:sz w:val="24"/>
          <w:szCs w:val="24"/>
        </w:rPr>
        <w:t>The course will meet in person each Monday.</w:t>
      </w:r>
    </w:p>
    <w:p w14:paraId="04848E44" w14:textId="77777777" w:rsidR="00241A0C" w:rsidRPr="00470505" w:rsidRDefault="00241A0C" w:rsidP="00241A0C">
      <w:pPr>
        <w:rPr>
          <w:rFonts w:ascii="Calibri" w:hAnsi="Calibri" w:cs="Calibri"/>
          <w:b/>
          <w:sz w:val="24"/>
          <w:szCs w:val="24"/>
        </w:rPr>
      </w:pPr>
      <w:r w:rsidRPr="00470505">
        <w:rPr>
          <w:rFonts w:ascii="Calibri" w:hAnsi="Calibri" w:cs="Calibri"/>
          <w:b/>
          <w:sz w:val="24"/>
          <w:szCs w:val="24"/>
        </w:rPr>
        <w:t>Technology Requirements:</w:t>
      </w:r>
    </w:p>
    <w:p w14:paraId="34090FFD" w14:textId="07B6D4C5" w:rsidR="006576B8" w:rsidRPr="00470505" w:rsidRDefault="006576B8" w:rsidP="00241A0C">
      <w:pPr>
        <w:pStyle w:val="ListParagraph"/>
        <w:numPr>
          <w:ilvl w:val="0"/>
          <w:numId w:val="19"/>
        </w:numPr>
        <w:rPr>
          <w:rFonts w:ascii="Calibri" w:hAnsi="Calibri" w:cs="Calibri"/>
          <w:sz w:val="24"/>
          <w:szCs w:val="24"/>
        </w:rPr>
      </w:pPr>
      <w:r w:rsidRPr="00470505">
        <w:rPr>
          <w:rFonts w:ascii="Calibri" w:hAnsi="Calibri" w:cs="Calibri"/>
          <w:sz w:val="24"/>
          <w:szCs w:val="24"/>
        </w:rPr>
        <w:t xml:space="preserve">A </w:t>
      </w:r>
      <w:r w:rsidR="004C35C0">
        <w:rPr>
          <w:rFonts w:ascii="Calibri" w:hAnsi="Calibri" w:cs="Calibri"/>
          <w:sz w:val="24"/>
          <w:szCs w:val="24"/>
        </w:rPr>
        <w:t>smart</w:t>
      </w:r>
      <w:r w:rsidRPr="00470505">
        <w:rPr>
          <w:rFonts w:ascii="Calibri" w:hAnsi="Calibri" w:cs="Calibri"/>
          <w:sz w:val="24"/>
          <w:szCs w:val="24"/>
        </w:rPr>
        <w:t>phone with a</w:t>
      </w:r>
      <w:r w:rsidR="004C35C0">
        <w:rPr>
          <w:rFonts w:ascii="Calibri" w:hAnsi="Calibri" w:cs="Calibri"/>
          <w:sz w:val="24"/>
          <w:szCs w:val="24"/>
        </w:rPr>
        <w:t xml:space="preserve"> functional</w:t>
      </w:r>
      <w:r w:rsidRPr="00470505">
        <w:rPr>
          <w:rFonts w:ascii="Calibri" w:hAnsi="Calibri" w:cs="Calibri"/>
          <w:sz w:val="24"/>
          <w:szCs w:val="24"/>
        </w:rPr>
        <w:t xml:space="preserve"> camera (other types of cameras are welcome (e.g., point-and-shoot, DSLR), but all modules will be taught so that a phone can be used)</w:t>
      </w:r>
      <w:r w:rsidR="004C35C0">
        <w:rPr>
          <w:rFonts w:ascii="Calibri" w:hAnsi="Calibri" w:cs="Calibri"/>
          <w:sz w:val="24"/>
          <w:szCs w:val="24"/>
        </w:rPr>
        <w:t>.</w:t>
      </w:r>
    </w:p>
    <w:p w14:paraId="6C527E86" w14:textId="09867EB0" w:rsidR="00241A0C" w:rsidRPr="00470505" w:rsidRDefault="00241A0C" w:rsidP="00241A0C">
      <w:pPr>
        <w:pStyle w:val="ListParagraph"/>
        <w:numPr>
          <w:ilvl w:val="0"/>
          <w:numId w:val="19"/>
        </w:numPr>
        <w:rPr>
          <w:rFonts w:ascii="Calibri" w:hAnsi="Calibri" w:cs="Calibri"/>
          <w:sz w:val="24"/>
          <w:szCs w:val="24"/>
        </w:rPr>
      </w:pPr>
      <w:r w:rsidRPr="00470505">
        <w:rPr>
          <w:rFonts w:ascii="Calibri" w:hAnsi="Calibri" w:cs="Calibri"/>
          <w:sz w:val="24"/>
          <w:szCs w:val="24"/>
        </w:rPr>
        <w:t>A computer or mobile device with high-speed internet connection</w:t>
      </w:r>
      <w:r w:rsidR="004C35C0">
        <w:rPr>
          <w:rFonts w:ascii="Calibri" w:hAnsi="Calibri" w:cs="Calibri"/>
          <w:sz w:val="24"/>
          <w:szCs w:val="24"/>
        </w:rPr>
        <w:t>.</w:t>
      </w:r>
    </w:p>
    <w:p w14:paraId="03220551" w14:textId="694E590D" w:rsidR="00FD14EB" w:rsidRPr="00470505" w:rsidRDefault="00241A0C" w:rsidP="00FD14EB">
      <w:pPr>
        <w:pStyle w:val="ListParagraph"/>
        <w:numPr>
          <w:ilvl w:val="0"/>
          <w:numId w:val="19"/>
        </w:numPr>
        <w:rPr>
          <w:rFonts w:ascii="Calibri" w:hAnsi="Calibri" w:cs="Calibri"/>
          <w:sz w:val="24"/>
          <w:szCs w:val="24"/>
        </w:rPr>
      </w:pPr>
      <w:r w:rsidRPr="00470505">
        <w:rPr>
          <w:rFonts w:ascii="Calibri" w:hAnsi="Calibri" w:cs="Calibri"/>
          <w:sz w:val="24"/>
          <w:szCs w:val="24"/>
        </w:rPr>
        <w:t xml:space="preserve">Latest version of web browser. Canvas supports only the two most recent versions of any given browser. </w:t>
      </w:r>
    </w:p>
    <w:p w14:paraId="787240A1" w14:textId="619AAF49" w:rsidR="00666372" w:rsidRPr="00470505" w:rsidRDefault="006576B8" w:rsidP="00666372">
      <w:pPr>
        <w:rPr>
          <w:rFonts w:ascii="Calibri" w:hAnsi="Calibri" w:cs="Calibri"/>
          <w:sz w:val="24"/>
          <w:szCs w:val="24"/>
        </w:rPr>
      </w:pPr>
      <w:r w:rsidRPr="00470505">
        <w:rPr>
          <w:rFonts w:ascii="Calibri" w:hAnsi="Calibri" w:cs="Calibri"/>
          <w:b/>
          <w:bCs/>
          <w:sz w:val="24"/>
          <w:szCs w:val="24"/>
        </w:rPr>
        <w:t xml:space="preserve">If we need to meet online at any point, these </w:t>
      </w:r>
      <w:r w:rsidR="00CE2B93" w:rsidRPr="00470505">
        <w:rPr>
          <w:rFonts w:ascii="Calibri" w:hAnsi="Calibri" w:cs="Calibri"/>
          <w:b/>
          <w:bCs/>
          <w:sz w:val="24"/>
          <w:szCs w:val="24"/>
        </w:rPr>
        <w:t>online sessions may be recorded.</w:t>
      </w:r>
      <w:r w:rsidR="00CE2B93" w:rsidRPr="00470505">
        <w:rPr>
          <w:rFonts w:ascii="Calibri" w:hAnsi="Calibri" w:cs="Calibri"/>
          <w:sz w:val="24"/>
          <w:szCs w:val="24"/>
        </w:rPr>
        <w:t xml:space="preserve"> </w:t>
      </w:r>
      <w:r w:rsidR="00666372" w:rsidRPr="00470505">
        <w:rPr>
          <w:rFonts w:ascii="Calibri" w:hAnsi="Calibri" w:cs="Calibri"/>
          <w:sz w:val="24"/>
          <w:szCs w:val="24"/>
        </w:rPr>
        <w:t xml:space="preserve">By sharing your video, screen, or audio during any </w:t>
      </w:r>
      <w:r w:rsidR="00CE2B93" w:rsidRPr="00470505">
        <w:rPr>
          <w:rFonts w:ascii="Calibri" w:hAnsi="Calibri" w:cs="Calibri"/>
          <w:sz w:val="24"/>
          <w:szCs w:val="24"/>
        </w:rPr>
        <w:t xml:space="preserve">synchronous online </w:t>
      </w:r>
      <w:r w:rsidR="00666372" w:rsidRPr="00470505">
        <w:rPr>
          <w:rFonts w:ascii="Calibri" w:hAnsi="Calibri" w:cs="Calibri"/>
          <w:sz w:val="24"/>
          <w:szCs w:val="24"/>
        </w:rPr>
        <w:t>class sessions, you are consenting to being recorded for the benefit of students who cannot attend live as well as for</w:t>
      </w:r>
      <w:r w:rsidR="00CE2B93" w:rsidRPr="00470505">
        <w:rPr>
          <w:rFonts w:ascii="Calibri" w:hAnsi="Calibri" w:cs="Calibri"/>
          <w:sz w:val="24"/>
          <w:szCs w:val="24"/>
        </w:rPr>
        <w:t xml:space="preserve"> class</w:t>
      </w:r>
      <w:r w:rsidR="00666372" w:rsidRPr="00470505">
        <w:rPr>
          <w:rFonts w:ascii="Calibri" w:hAnsi="Calibri" w:cs="Calibri"/>
          <w:sz w:val="24"/>
          <w:szCs w:val="24"/>
        </w:rPr>
        <w:t xml:space="preserve"> review during the current semester. If you have special circumstances or concerns</w:t>
      </w:r>
      <w:r w:rsidR="00CE2B93" w:rsidRPr="00470505">
        <w:rPr>
          <w:rFonts w:ascii="Calibri" w:hAnsi="Calibri" w:cs="Calibri"/>
          <w:sz w:val="24"/>
          <w:szCs w:val="24"/>
        </w:rPr>
        <w:t xml:space="preserve"> about privacy</w:t>
      </w:r>
      <w:r w:rsidR="00666372" w:rsidRPr="00470505">
        <w:rPr>
          <w:rFonts w:ascii="Calibri" w:hAnsi="Calibri" w:cs="Calibri"/>
          <w:sz w:val="24"/>
          <w:szCs w:val="24"/>
        </w:rPr>
        <w:t>, it is your responsibility to discuss it with your instructor.</w:t>
      </w:r>
    </w:p>
    <w:p w14:paraId="3E129CA1" w14:textId="77777777" w:rsidR="000B281B" w:rsidRDefault="000B281B" w:rsidP="00077531">
      <w:pPr>
        <w:pStyle w:val="Heading2"/>
      </w:pPr>
    </w:p>
    <w:p w14:paraId="4E0690E4" w14:textId="72D3AFF7" w:rsidR="00BF69F3" w:rsidRPr="000B281B" w:rsidRDefault="002A12B3" w:rsidP="00077531">
      <w:pPr>
        <w:pStyle w:val="Heading2"/>
      </w:pPr>
      <w:r w:rsidRPr="000B281B">
        <w:t>Description of Assessments &amp; Activities</w:t>
      </w:r>
    </w:p>
    <w:p w14:paraId="7FFF64A9" w14:textId="10C437A7" w:rsidR="00BF69F3" w:rsidRPr="00470505" w:rsidRDefault="00BF69F3" w:rsidP="00BF69F3">
      <w:pPr>
        <w:rPr>
          <w:rFonts w:ascii="Calibri" w:hAnsi="Calibri" w:cs="Calibri"/>
          <w:b/>
          <w:bCs/>
          <w:sz w:val="24"/>
          <w:szCs w:val="24"/>
        </w:rPr>
      </w:pPr>
      <w:r w:rsidRPr="00470505">
        <w:rPr>
          <w:rFonts w:ascii="Calibri" w:hAnsi="Calibri" w:cs="Calibri"/>
          <w:b/>
          <w:bCs/>
          <w:sz w:val="24"/>
          <w:szCs w:val="24"/>
        </w:rPr>
        <w:t>Assignments</w:t>
      </w:r>
    </w:p>
    <w:p w14:paraId="5297BB49" w14:textId="5872B1B1" w:rsidR="00AE38EE" w:rsidRPr="004C35C0" w:rsidRDefault="00115143" w:rsidP="00BF69F3">
      <w:pPr>
        <w:rPr>
          <w:rFonts w:ascii="Calibri" w:hAnsi="Calibri" w:cs="Calibri"/>
          <w:sz w:val="24"/>
          <w:szCs w:val="24"/>
        </w:rPr>
      </w:pPr>
      <w:r w:rsidRPr="004C35C0">
        <w:rPr>
          <w:rFonts w:ascii="Calibri" w:hAnsi="Calibri" w:cs="Calibri"/>
          <w:sz w:val="24"/>
          <w:szCs w:val="24"/>
        </w:rPr>
        <w:t xml:space="preserve">Students will be evaluated based on three sets of activities, each of which will be explained in more detail in class. </w:t>
      </w:r>
      <w:r w:rsidR="00AE38EE" w:rsidRPr="004C35C0">
        <w:rPr>
          <w:rFonts w:ascii="Calibri" w:hAnsi="Calibri" w:cs="Calibri"/>
          <w:sz w:val="24"/>
          <w:szCs w:val="24"/>
        </w:rPr>
        <w:t>Grades will be determined from these assignments for a total of 100 points.</w:t>
      </w:r>
    </w:p>
    <w:p w14:paraId="73954261" w14:textId="4F513D1E" w:rsidR="002A12B3" w:rsidRPr="00470505" w:rsidRDefault="00BF69F3" w:rsidP="00BF69F3">
      <w:pPr>
        <w:pStyle w:val="ListParagraph"/>
        <w:numPr>
          <w:ilvl w:val="0"/>
          <w:numId w:val="26"/>
        </w:numPr>
        <w:rPr>
          <w:rFonts w:ascii="Calibri" w:hAnsi="Calibri" w:cs="Calibri"/>
          <w:sz w:val="24"/>
          <w:szCs w:val="24"/>
        </w:rPr>
      </w:pPr>
      <w:r w:rsidRPr="00470505">
        <w:rPr>
          <w:rFonts w:ascii="Calibri" w:hAnsi="Calibri" w:cs="Calibri"/>
          <w:b/>
          <w:bCs/>
          <w:sz w:val="24"/>
          <w:szCs w:val="24"/>
        </w:rPr>
        <w:t>Participation</w:t>
      </w:r>
      <w:r w:rsidRPr="00470505">
        <w:rPr>
          <w:rFonts w:ascii="Calibri" w:hAnsi="Calibri" w:cs="Calibri"/>
          <w:sz w:val="24"/>
          <w:szCs w:val="24"/>
        </w:rPr>
        <w:t xml:space="preserve"> </w:t>
      </w:r>
      <w:r w:rsidRPr="00470505">
        <w:rPr>
          <w:rFonts w:ascii="Calibri" w:hAnsi="Calibri" w:cs="Calibri"/>
          <w:sz w:val="24"/>
          <w:szCs w:val="24"/>
        </w:rPr>
        <w:tab/>
      </w:r>
      <w:r w:rsidRPr="00470505">
        <w:rPr>
          <w:rFonts w:ascii="Calibri" w:hAnsi="Calibri" w:cs="Calibri"/>
          <w:sz w:val="24"/>
          <w:szCs w:val="24"/>
        </w:rPr>
        <w:tab/>
      </w:r>
      <w:r w:rsidRPr="00470505">
        <w:rPr>
          <w:rFonts w:ascii="Calibri" w:hAnsi="Calibri" w:cs="Calibri"/>
          <w:sz w:val="24"/>
          <w:szCs w:val="24"/>
        </w:rPr>
        <w:tab/>
      </w:r>
      <w:r w:rsidRPr="00470505">
        <w:rPr>
          <w:rFonts w:ascii="Calibri" w:hAnsi="Calibri" w:cs="Calibri"/>
          <w:sz w:val="24"/>
          <w:szCs w:val="24"/>
        </w:rPr>
        <w:tab/>
      </w:r>
      <w:r w:rsidR="006576B8" w:rsidRPr="00470505">
        <w:rPr>
          <w:rFonts w:ascii="Calibri" w:hAnsi="Calibri" w:cs="Calibri"/>
          <w:sz w:val="24"/>
          <w:szCs w:val="24"/>
        </w:rPr>
        <w:tab/>
      </w:r>
      <w:r w:rsidR="00115143" w:rsidRPr="00470505">
        <w:rPr>
          <w:rFonts w:ascii="Calibri" w:hAnsi="Calibri" w:cs="Calibri"/>
          <w:sz w:val="24"/>
          <w:szCs w:val="24"/>
        </w:rPr>
        <w:tab/>
      </w:r>
      <w:r w:rsidR="004C35C0">
        <w:rPr>
          <w:rFonts w:ascii="Calibri" w:hAnsi="Calibri" w:cs="Calibri"/>
          <w:sz w:val="24"/>
          <w:szCs w:val="24"/>
        </w:rPr>
        <w:tab/>
      </w:r>
      <w:r w:rsidR="006576B8" w:rsidRPr="00470505">
        <w:rPr>
          <w:rFonts w:ascii="Calibri" w:hAnsi="Calibri" w:cs="Calibri"/>
          <w:b/>
          <w:bCs/>
          <w:sz w:val="24"/>
          <w:szCs w:val="24"/>
        </w:rPr>
        <w:t>20</w:t>
      </w:r>
      <w:r w:rsidRPr="00470505">
        <w:rPr>
          <w:rFonts w:ascii="Calibri" w:hAnsi="Calibri" w:cs="Calibri"/>
          <w:b/>
          <w:bCs/>
          <w:sz w:val="24"/>
          <w:szCs w:val="24"/>
        </w:rPr>
        <w:t xml:space="preserve"> points</w:t>
      </w:r>
      <w:r w:rsidRPr="00470505">
        <w:rPr>
          <w:rFonts w:ascii="Calibri" w:hAnsi="Calibri" w:cs="Calibri"/>
          <w:sz w:val="24"/>
          <w:szCs w:val="24"/>
        </w:rPr>
        <w:t xml:space="preserve"> </w:t>
      </w:r>
      <w:r w:rsidR="004B2907" w:rsidRPr="00470505">
        <w:rPr>
          <w:rFonts w:ascii="Calibri" w:hAnsi="Calibri" w:cs="Calibri"/>
          <w:sz w:val="24"/>
          <w:szCs w:val="24"/>
        </w:rPr>
        <w:tab/>
        <w:t>Ongoing</w:t>
      </w:r>
    </w:p>
    <w:p w14:paraId="595E170E" w14:textId="7AA279F1" w:rsidR="00BF69F3" w:rsidRPr="00470505" w:rsidRDefault="00115143" w:rsidP="00BF69F3">
      <w:pPr>
        <w:pStyle w:val="ListParagraph"/>
        <w:numPr>
          <w:ilvl w:val="0"/>
          <w:numId w:val="26"/>
        </w:numPr>
        <w:rPr>
          <w:rFonts w:ascii="Calibri" w:hAnsi="Calibri" w:cs="Calibri"/>
          <w:sz w:val="24"/>
          <w:szCs w:val="24"/>
        </w:rPr>
      </w:pPr>
      <w:r w:rsidRPr="00470505">
        <w:rPr>
          <w:rFonts w:ascii="Calibri" w:hAnsi="Calibri" w:cs="Calibri"/>
          <w:b/>
          <w:bCs/>
          <w:sz w:val="24"/>
          <w:szCs w:val="24"/>
        </w:rPr>
        <w:t>Mini-a</w:t>
      </w:r>
      <w:r w:rsidR="006576B8" w:rsidRPr="00470505">
        <w:rPr>
          <w:rFonts w:ascii="Calibri" w:hAnsi="Calibri" w:cs="Calibri"/>
          <w:b/>
          <w:bCs/>
          <w:sz w:val="24"/>
          <w:szCs w:val="24"/>
        </w:rPr>
        <w:t>ssignments</w:t>
      </w:r>
      <w:r w:rsidR="006576B8" w:rsidRPr="00470505">
        <w:rPr>
          <w:rFonts w:ascii="Calibri" w:hAnsi="Calibri" w:cs="Calibri"/>
          <w:sz w:val="24"/>
          <w:szCs w:val="24"/>
        </w:rPr>
        <w:t xml:space="preserve"> </w:t>
      </w:r>
      <w:r w:rsidRPr="00470505">
        <w:rPr>
          <w:rFonts w:ascii="Calibri" w:hAnsi="Calibri" w:cs="Calibri"/>
          <w:sz w:val="24"/>
          <w:szCs w:val="24"/>
        </w:rPr>
        <w:tab/>
      </w:r>
      <w:r w:rsidRPr="00470505">
        <w:rPr>
          <w:rFonts w:ascii="Calibri" w:hAnsi="Calibri" w:cs="Calibri"/>
          <w:sz w:val="24"/>
          <w:szCs w:val="24"/>
        </w:rPr>
        <w:tab/>
      </w:r>
      <w:r w:rsidRPr="00470505">
        <w:rPr>
          <w:rFonts w:ascii="Calibri" w:hAnsi="Calibri" w:cs="Calibri"/>
          <w:sz w:val="24"/>
          <w:szCs w:val="24"/>
        </w:rPr>
        <w:tab/>
      </w:r>
      <w:r w:rsidR="00BF69F3" w:rsidRPr="00470505">
        <w:rPr>
          <w:rFonts w:ascii="Calibri" w:hAnsi="Calibri" w:cs="Calibri"/>
          <w:sz w:val="24"/>
          <w:szCs w:val="24"/>
        </w:rPr>
        <w:tab/>
      </w:r>
      <w:r w:rsidRPr="00470505">
        <w:rPr>
          <w:rFonts w:ascii="Calibri" w:hAnsi="Calibri" w:cs="Calibri"/>
          <w:sz w:val="24"/>
          <w:szCs w:val="24"/>
        </w:rPr>
        <w:tab/>
      </w:r>
      <w:r w:rsidR="004C35C0">
        <w:rPr>
          <w:rFonts w:ascii="Calibri" w:hAnsi="Calibri" w:cs="Calibri"/>
          <w:sz w:val="24"/>
          <w:szCs w:val="24"/>
        </w:rPr>
        <w:tab/>
      </w:r>
      <w:r w:rsidRPr="00470505">
        <w:rPr>
          <w:rFonts w:ascii="Calibri" w:hAnsi="Calibri" w:cs="Calibri"/>
          <w:b/>
          <w:bCs/>
          <w:sz w:val="24"/>
          <w:szCs w:val="24"/>
        </w:rPr>
        <w:t>45</w:t>
      </w:r>
      <w:r w:rsidR="00BF69F3" w:rsidRPr="00470505">
        <w:rPr>
          <w:rFonts w:ascii="Calibri" w:hAnsi="Calibri" w:cs="Calibri"/>
          <w:b/>
          <w:bCs/>
          <w:sz w:val="24"/>
          <w:szCs w:val="24"/>
        </w:rPr>
        <w:t xml:space="preserve"> points</w:t>
      </w:r>
      <w:r w:rsidR="00BF69F3" w:rsidRPr="00470505">
        <w:rPr>
          <w:rFonts w:ascii="Calibri" w:hAnsi="Calibri" w:cs="Calibri"/>
          <w:sz w:val="24"/>
          <w:szCs w:val="24"/>
        </w:rPr>
        <w:tab/>
      </w:r>
      <w:r w:rsidR="006576B8" w:rsidRPr="00470505">
        <w:rPr>
          <w:rFonts w:ascii="Calibri" w:hAnsi="Calibri" w:cs="Calibri"/>
          <w:sz w:val="24"/>
          <w:szCs w:val="24"/>
        </w:rPr>
        <w:t>Ongoing</w:t>
      </w:r>
    </w:p>
    <w:p w14:paraId="6D2B9D2F" w14:textId="1A7F1DE4" w:rsidR="006576B8" w:rsidRPr="00470505" w:rsidRDefault="006576B8" w:rsidP="006576B8">
      <w:pPr>
        <w:pStyle w:val="ListParagraph"/>
        <w:numPr>
          <w:ilvl w:val="1"/>
          <w:numId w:val="26"/>
        </w:numPr>
        <w:rPr>
          <w:rFonts w:ascii="Calibri" w:hAnsi="Calibri" w:cs="Calibri"/>
          <w:sz w:val="24"/>
          <w:szCs w:val="24"/>
        </w:rPr>
      </w:pPr>
      <w:r w:rsidRPr="00470505">
        <w:rPr>
          <w:rFonts w:ascii="Calibri" w:hAnsi="Calibri" w:cs="Calibri"/>
          <w:sz w:val="24"/>
          <w:szCs w:val="24"/>
        </w:rPr>
        <w:t>Favorite Photographer Discussion (</w:t>
      </w:r>
      <w:r w:rsidR="00115143" w:rsidRPr="00470505">
        <w:rPr>
          <w:rFonts w:ascii="Calibri" w:hAnsi="Calibri" w:cs="Calibri"/>
          <w:sz w:val="24"/>
          <w:szCs w:val="24"/>
        </w:rPr>
        <w:t xml:space="preserve">5 points; </w:t>
      </w:r>
      <w:r w:rsidRPr="00470505">
        <w:rPr>
          <w:rFonts w:ascii="Calibri" w:hAnsi="Calibri" w:cs="Calibri"/>
          <w:sz w:val="24"/>
          <w:szCs w:val="24"/>
        </w:rPr>
        <w:t xml:space="preserve">Due </w:t>
      </w:r>
      <w:r w:rsidR="004C35C0">
        <w:rPr>
          <w:rFonts w:ascii="Calibri" w:hAnsi="Calibri" w:cs="Calibri"/>
          <w:sz w:val="24"/>
          <w:szCs w:val="24"/>
        </w:rPr>
        <w:t>Sept</w:t>
      </w:r>
      <w:r w:rsidRPr="00470505">
        <w:rPr>
          <w:rFonts w:ascii="Calibri" w:hAnsi="Calibri" w:cs="Calibri"/>
          <w:sz w:val="24"/>
          <w:szCs w:val="24"/>
        </w:rPr>
        <w:t xml:space="preserve"> </w:t>
      </w:r>
      <w:r w:rsidR="00115143" w:rsidRPr="00470505">
        <w:rPr>
          <w:rFonts w:ascii="Calibri" w:hAnsi="Calibri" w:cs="Calibri"/>
          <w:sz w:val="24"/>
          <w:szCs w:val="24"/>
        </w:rPr>
        <w:t>2</w:t>
      </w:r>
      <w:r w:rsidRPr="00470505">
        <w:rPr>
          <w:rFonts w:ascii="Calibri" w:hAnsi="Calibri" w:cs="Calibri"/>
          <w:sz w:val="24"/>
          <w:szCs w:val="24"/>
        </w:rPr>
        <w:t>)</w:t>
      </w:r>
      <w:r w:rsidR="00115143" w:rsidRPr="00470505">
        <w:rPr>
          <w:rFonts w:ascii="Calibri" w:hAnsi="Calibri" w:cs="Calibri"/>
          <w:sz w:val="24"/>
          <w:szCs w:val="24"/>
        </w:rPr>
        <w:t xml:space="preserve"> </w:t>
      </w:r>
    </w:p>
    <w:p w14:paraId="079D2F39" w14:textId="34E3995C" w:rsidR="006576B8" w:rsidRPr="00470505" w:rsidRDefault="006576B8" w:rsidP="006576B8">
      <w:pPr>
        <w:pStyle w:val="ListParagraph"/>
        <w:numPr>
          <w:ilvl w:val="1"/>
          <w:numId w:val="26"/>
        </w:numPr>
        <w:rPr>
          <w:rFonts w:ascii="Calibri" w:hAnsi="Calibri" w:cs="Calibri"/>
          <w:sz w:val="24"/>
          <w:szCs w:val="24"/>
        </w:rPr>
      </w:pPr>
      <w:r w:rsidRPr="00470505">
        <w:rPr>
          <w:rFonts w:ascii="Calibri" w:hAnsi="Calibri" w:cs="Calibri"/>
          <w:sz w:val="24"/>
          <w:szCs w:val="24"/>
        </w:rPr>
        <w:t>Photo Assignment</w:t>
      </w:r>
      <w:r w:rsidR="00115143" w:rsidRPr="00470505">
        <w:rPr>
          <w:rFonts w:ascii="Calibri" w:hAnsi="Calibri" w:cs="Calibri"/>
          <w:sz w:val="24"/>
          <w:szCs w:val="24"/>
        </w:rPr>
        <w:t xml:space="preserve"> 1</w:t>
      </w:r>
      <w:r w:rsidRPr="00470505">
        <w:rPr>
          <w:rFonts w:ascii="Calibri" w:hAnsi="Calibri" w:cs="Calibri"/>
          <w:sz w:val="24"/>
          <w:szCs w:val="24"/>
        </w:rPr>
        <w:t xml:space="preserve"> (</w:t>
      </w:r>
      <w:r w:rsidR="00115143" w:rsidRPr="00470505">
        <w:rPr>
          <w:rFonts w:ascii="Calibri" w:hAnsi="Calibri" w:cs="Calibri"/>
          <w:sz w:val="24"/>
          <w:szCs w:val="24"/>
        </w:rPr>
        <w:t xml:space="preserve">5 points; </w:t>
      </w:r>
      <w:r w:rsidRPr="00470505">
        <w:rPr>
          <w:rFonts w:ascii="Calibri" w:hAnsi="Calibri" w:cs="Calibri"/>
          <w:sz w:val="24"/>
          <w:szCs w:val="24"/>
        </w:rPr>
        <w:t xml:space="preserve">Due </w:t>
      </w:r>
      <w:r w:rsidR="004C35C0">
        <w:rPr>
          <w:rFonts w:ascii="Calibri" w:hAnsi="Calibri" w:cs="Calibri"/>
          <w:sz w:val="24"/>
          <w:szCs w:val="24"/>
        </w:rPr>
        <w:t>Sept</w:t>
      </w:r>
      <w:r w:rsidRPr="00470505">
        <w:rPr>
          <w:rFonts w:ascii="Calibri" w:hAnsi="Calibri" w:cs="Calibri"/>
          <w:sz w:val="24"/>
          <w:szCs w:val="24"/>
        </w:rPr>
        <w:t xml:space="preserve"> </w:t>
      </w:r>
      <w:r w:rsidR="00115143" w:rsidRPr="00470505">
        <w:rPr>
          <w:rFonts w:ascii="Calibri" w:hAnsi="Calibri" w:cs="Calibri"/>
          <w:sz w:val="24"/>
          <w:szCs w:val="24"/>
        </w:rPr>
        <w:t>9</w:t>
      </w:r>
      <w:r w:rsidRPr="00470505">
        <w:rPr>
          <w:rFonts w:ascii="Calibri" w:hAnsi="Calibri" w:cs="Calibri"/>
          <w:sz w:val="24"/>
          <w:szCs w:val="24"/>
        </w:rPr>
        <w:t>)</w:t>
      </w:r>
      <w:r w:rsidR="00115143" w:rsidRPr="00470505">
        <w:rPr>
          <w:rFonts w:ascii="Calibri" w:hAnsi="Calibri" w:cs="Calibri"/>
          <w:sz w:val="24"/>
          <w:szCs w:val="24"/>
        </w:rPr>
        <w:t xml:space="preserve"> </w:t>
      </w:r>
    </w:p>
    <w:p w14:paraId="002254F8" w14:textId="06623FF8" w:rsidR="006576B8" w:rsidRPr="00470505" w:rsidRDefault="006576B8" w:rsidP="006576B8">
      <w:pPr>
        <w:pStyle w:val="ListParagraph"/>
        <w:numPr>
          <w:ilvl w:val="1"/>
          <w:numId w:val="26"/>
        </w:numPr>
        <w:rPr>
          <w:rFonts w:ascii="Calibri" w:hAnsi="Calibri" w:cs="Calibri"/>
          <w:sz w:val="24"/>
          <w:szCs w:val="24"/>
        </w:rPr>
      </w:pPr>
      <w:r w:rsidRPr="00470505">
        <w:rPr>
          <w:rFonts w:ascii="Calibri" w:hAnsi="Calibri" w:cs="Calibri"/>
          <w:sz w:val="24"/>
          <w:szCs w:val="24"/>
        </w:rPr>
        <w:t xml:space="preserve">Photo Assignment </w:t>
      </w:r>
      <w:r w:rsidR="00115143" w:rsidRPr="00470505">
        <w:rPr>
          <w:rFonts w:ascii="Calibri" w:hAnsi="Calibri" w:cs="Calibri"/>
          <w:sz w:val="24"/>
          <w:szCs w:val="24"/>
        </w:rPr>
        <w:t xml:space="preserve">2 (5 points; </w:t>
      </w:r>
      <w:r w:rsidRPr="00470505">
        <w:rPr>
          <w:rFonts w:ascii="Calibri" w:hAnsi="Calibri" w:cs="Calibri"/>
          <w:sz w:val="24"/>
          <w:szCs w:val="24"/>
        </w:rPr>
        <w:t xml:space="preserve">Due </w:t>
      </w:r>
      <w:r w:rsidR="004C35C0">
        <w:rPr>
          <w:rFonts w:ascii="Calibri" w:hAnsi="Calibri" w:cs="Calibri"/>
          <w:sz w:val="24"/>
          <w:szCs w:val="24"/>
        </w:rPr>
        <w:t>Sept</w:t>
      </w:r>
      <w:r w:rsidR="00115143" w:rsidRPr="00470505">
        <w:rPr>
          <w:rFonts w:ascii="Calibri" w:hAnsi="Calibri" w:cs="Calibri"/>
          <w:sz w:val="24"/>
          <w:szCs w:val="24"/>
        </w:rPr>
        <w:t xml:space="preserve"> 23) </w:t>
      </w:r>
    </w:p>
    <w:p w14:paraId="28C49D5B" w14:textId="5C6E8A19" w:rsidR="00DF068F" w:rsidRPr="00470505" w:rsidRDefault="00115143" w:rsidP="00DF068F">
      <w:pPr>
        <w:pStyle w:val="ListParagraph"/>
        <w:numPr>
          <w:ilvl w:val="1"/>
          <w:numId w:val="26"/>
        </w:numPr>
        <w:rPr>
          <w:rFonts w:ascii="Calibri" w:hAnsi="Calibri" w:cs="Calibri"/>
          <w:sz w:val="24"/>
          <w:szCs w:val="24"/>
        </w:rPr>
      </w:pPr>
      <w:r w:rsidRPr="00470505">
        <w:rPr>
          <w:rFonts w:ascii="Calibri" w:hAnsi="Calibri" w:cs="Calibri"/>
          <w:sz w:val="24"/>
          <w:szCs w:val="24"/>
        </w:rPr>
        <w:t xml:space="preserve">Photo Assignment 3 (5 points; Due </w:t>
      </w:r>
      <w:r w:rsidR="004C35C0">
        <w:rPr>
          <w:rFonts w:ascii="Calibri" w:hAnsi="Calibri" w:cs="Calibri"/>
          <w:sz w:val="24"/>
          <w:szCs w:val="24"/>
        </w:rPr>
        <w:t>Sept</w:t>
      </w:r>
      <w:r w:rsidRPr="00470505">
        <w:rPr>
          <w:rFonts w:ascii="Calibri" w:hAnsi="Calibri" w:cs="Calibri"/>
          <w:sz w:val="24"/>
          <w:szCs w:val="24"/>
        </w:rPr>
        <w:t xml:space="preserve"> 30) </w:t>
      </w:r>
    </w:p>
    <w:p w14:paraId="4E443639" w14:textId="462DC613" w:rsidR="00115143" w:rsidRPr="00470505" w:rsidRDefault="00115143" w:rsidP="006576B8">
      <w:pPr>
        <w:pStyle w:val="ListParagraph"/>
        <w:numPr>
          <w:ilvl w:val="1"/>
          <w:numId w:val="26"/>
        </w:numPr>
        <w:rPr>
          <w:rFonts w:ascii="Calibri" w:hAnsi="Calibri" w:cs="Calibri"/>
          <w:sz w:val="24"/>
          <w:szCs w:val="24"/>
        </w:rPr>
      </w:pPr>
      <w:r w:rsidRPr="00470505">
        <w:rPr>
          <w:rFonts w:ascii="Calibri" w:hAnsi="Calibri" w:cs="Calibri"/>
          <w:sz w:val="24"/>
          <w:szCs w:val="24"/>
        </w:rPr>
        <w:t xml:space="preserve">Video Interview Clip (5 points; Due </w:t>
      </w:r>
      <w:r w:rsidR="004C35C0">
        <w:rPr>
          <w:rFonts w:ascii="Calibri" w:hAnsi="Calibri" w:cs="Calibri"/>
          <w:sz w:val="24"/>
          <w:szCs w:val="24"/>
        </w:rPr>
        <w:t>Oct</w:t>
      </w:r>
      <w:r w:rsidRPr="00470505">
        <w:rPr>
          <w:rFonts w:ascii="Calibri" w:hAnsi="Calibri" w:cs="Calibri"/>
          <w:sz w:val="24"/>
          <w:szCs w:val="24"/>
        </w:rPr>
        <w:t xml:space="preserve"> 7) </w:t>
      </w:r>
    </w:p>
    <w:p w14:paraId="257FCCE7" w14:textId="59D6643A" w:rsidR="006576B8" w:rsidRPr="00470505" w:rsidRDefault="006576B8" w:rsidP="006576B8">
      <w:pPr>
        <w:pStyle w:val="ListParagraph"/>
        <w:numPr>
          <w:ilvl w:val="1"/>
          <w:numId w:val="26"/>
        </w:numPr>
        <w:rPr>
          <w:rFonts w:ascii="Calibri" w:hAnsi="Calibri" w:cs="Calibri"/>
          <w:sz w:val="24"/>
          <w:szCs w:val="24"/>
        </w:rPr>
      </w:pPr>
      <w:r w:rsidRPr="00470505">
        <w:rPr>
          <w:rFonts w:ascii="Calibri" w:hAnsi="Calibri" w:cs="Calibri"/>
          <w:sz w:val="24"/>
          <w:szCs w:val="24"/>
        </w:rPr>
        <w:t>Splice 1-minute video (</w:t>
      </w:r>
      <w:r w:rsidR="00115143" w:rsidRPr="00470505">
        <w:rPr>
          <w:rFonts w:ascii="Calibri" w:hAnsi="Calibri" w:cs="Calibri"/>
          <w:sz w:val="24"/>
          <w:szCs w:val="24"/>
        </w:rPr>
        <w:t xml:space="preserve">5 points; </w:t>
      </w:r>
      <w:r w:rsidRPr="00470505">
        <w:rPr>
          <w:rFonts w:ascii="Calibri" w:hAnsi="Calibri" w:cs="Calibri"/>
          <w:sz w:val="24"/>
          <w:szCs w:val="24"/>
        </w:rPr>
        <w:t xml:space="preserve">Due </w:t>
      </w:r>
      <w:r w:rsidR="004C35C0">
        <w:rPr>
          <w:rFonts w:ascii="Calibri" w:hAnsi="Calibri" w:cs="Calibri"/>
          <w:sz w:val="24"/>
          <w:szCs w:val="24"/>
        </w:rPr>
        <w:t>Oct</w:t>
      </w:r>
      <w:r w:rsidRPr="00470505">
        <w:rPr>
          <w:rFonts w:ascii="Calibri" w:hAnsi="Calibri" w:cs="Calibri"/>
          <w:sz w:val="24"/>
          <w:szCs w:val="24"/>
        </w:rPr>
        <w:t xml:space="preserve"> </w:t>
      </w:r>
      <w:r w:rsidR="00115143" w:rsidRPr="00470505">
        <w:rPr>
          <w:rFonts w:ascii="Calibri" w:hAnsi="Calibri" w:cs="Calibri"/>
          <w:sz w:val="24"/>
          <w:szCs w:val="24"/>
        </w:rPr>
        <w:t>21</w:t>
      </w:r>
      <w:r w:rsidRPr="00470505">
        <w:rPr>
          <w:rFonts w:ascii="Calibri" w:hAnsi="Calibri" w:cs="Calibri"/>
          <w:sz w:val="24"/>
          <w:szCs w:val="24"/>
        </w:rPr>
        <w:t>)</w:t>
      </w:r>
      <w:r w:rsidR="00115143" w:rsidRPr="00470505">
        <w:rPr>
          <w:rFonts w:ascii="Calibri" w:hAnsi="Calibri" w:cs="Calibri"/>
          <w:sz w:val="24"/>
          <w:szCs w:val="24"/>
        </w:rPr>
        <w:t xml:space="preserve"> </w:t>
      </w:r>
    </w:p>
    <w:p w14:paraId="2E004B6E" w14:textId="36172CD3" w:rsidR="00DF068F" w:rsidRPr="00470505" w:rsidRDefault="00115143" w:rsidP="00DF068F">
      <w:pPr>
        <w:pStyle w:val="ListParagraph"/>
        <w:numPr>
          <w:ilvl w:val="1"/>
          <w:numId w:val="26"/>
        </w:numPr>
        <w:rPr>
          <w:rFonts w:ascii="Calibri" w:hAnsi="Calibri" w:cs="Calibri"/>
          <w:sz w:val="24"/>
          <w:szCs w:val="24"/>
        </w:rPr>
      </w:pPr>
      <w:r w:rsidRPr="00470505">
        <w:rPr>
          <w:rFonts w:ascii="Calibri" w:hAnsi="Calibri" w:cs="Calibri"/>
          <w:sz w:val="24"/>
          <w:szCs w:val="24"/>
        </w:rPr>
        <w:t xml:space="preserve">Social media posts and strategy (10 points; Due </w:t>
      </w:r>
      <w:r w:rsidR="004C35C0">
        <w:rPr>
          <w:rFonts w:ascii="Calibri" w:hAnsi="Calibri" w:cs="Calibri"/>
          <w:sz w:val="24"/>
          <w:szCs w:val="24"/>
        </w:rPr>
        <w:t>Nov</w:t>
      </w:r>
      <w:r w:rsidRPr="00470505">
        <w:rPr>
          <w:rFonts w:ascii="Calibri" w:hAnsi="Calibri" w:cs="Calibri"/>
          <w:sz w:val="24"/>
          <w:szCs w:val="24"/>
        </w:rPr>
        <w:t xml:space="preserve"> 11)</w:t>
      </w:r>
    </w:p>
    <w:p w14:paraId="183250BA" w14:textId="1ED8DEC5" w:rsidR="00115143" w:rsidRPr="00470505" w:rsidRDefault="00115143" w:rsidP="00DF068F">
      <w:pPr>
        <w:pStyle w:val="ListParagraph"/>
        <w:numPr>
          <w:ilvl w:val="1"/>
          <w:numId w:val="26"/>
        </w:numPr>
        <w:rPr>
          <w:rFonts w:ascii="Calibri" w:hAnsi="Calibri" w:cs="Calibri"/>
          <w:sz w:val="24"/>
          <w:szCs w:val="24"/>
        </w:rPr>
      </w:pPr>
      <w:r w:rsidRPr="00470505">
        <w:rPr>
          <w:rFonts w:ascii="Calibri" w:hAnsi="Calibri" w:cs="Calibri"/>
          <w:sz w:val="24"/>
          <w:szCs w:val="24"/>
        </w:rPr>
        <w:t xml:space="preserve">Reflection (5 points; Due </w:t>
      </w:r>
      <w:r w:rsidR="004C35C0">
        <w:rPr>
          <w:rFonts w:ascii="Calibri" w:hAnsi="Calibri" w:cs="Calibri"/>
          <w:sz w:val="24"/>
          <w:szCs w:val="24"/>
        </w:rPr>
        <w:t>Dec</w:t>
      </w:r>
      <w:r w:rsidRPr="00470505">
        <w:rPr>
          <w:rFonts w:ascii="Calibri" w:hAnsi="Calibri" w:cs="Calibri"/>
          <w:sz w:val="24"/>
          <w:szCs w:val="24"/>
        </w:rPr>
        <w:t xml:space="preserve"> 4)</w:t>
      </w:r>
    </w:p>
    <w:p w14:paraId="52EAE65F" w14:textId="499CEECA" w:rsidR="006576B8" w:rsidRPr="00470505" w:rsidRDefault="006576B8" w:rsidP="006576B8">
      <w:pPr>
        <w:pStyle w:val="ListParagraph"/>
        <w:numPr>
          <w:ilvl w:val="0"/>
          <w:numId w:val="26"/>
        </w:numPr>
        <w:rPr>
          <w:rFonts w:ascii="Calibri" w:hAnsi="Calibri" w:cs="Calibri"/>
          <w:sz w:val="24"/>
          <w:szCs w:val="24"/>
        </w:rPr>
      </w:pPr>
      <w:r w:rsidRPr="00470505">
        <w:rPr>
          <w:rFonts w:ascii="Calibri" w:hAnsi="Calibri" w:cs="Calibri"/>
          <w:b/>
          <w:bCs/>
          <w:sz w:val="24"/>
          <w:szCs w:val="24"/>
        </w:rPr>
        <w:t>Final Storytelling Product and Presentation</w:t>
      </w:r>
      <w:r w:rsidR="00115143" w:rsidRPr="00470505">
        <w:rPr>
          <w:rFonts w:ascii="Calibri" w:hAnsi="Calibri" w:cs="Calibri"/>
          <w:b/>
          <w:bCs/>
          <w:sz w:val="24"/>
          <w:szCs w:val="24"/>
        </w:rPr>
        <w:t xml:space="preserve"> (pick one)</w:t>
      </w:r>
      <w:r w:rsidR="004C35C0">
        <w:rPr>
          <w:rFonts w:ascii="Calibri" w:hAnsi="Calibri" w:cs="Calibri"/>
          <w:b/>
          <w:bCs/>
          <w:sz w:val="24"/>
          <w:szCs w:val="24"/>
        </w:rPr>
        <w:tab/>
        <w:t>3</w:t>
      </w:r>
      <w:r w:rsidRPr="00470505">
        <w:rPr>
          <w:rFonts w:ascii="Calibri" w:hAnsi="Calibri" w:cs="Calibri"/>
          <w:b/>
          <w:bCs/>
          <w:sz w:val="24"/>
          <w:szCs w:val="24"/>
        </w:rPr>
        <w:t>5 points</w:t>
      </w:r>
      <w:r w:rsidR="00115143" w:rsidRPr="00470505">
        <w:rPr>
          <w:rFonts w:ascii="Calibri" w:hAnsi="Calibri" w:cs="Calibri"/>
          <w:sz w:val="24"/>
          <w:szCs w:val="24"/>
        </w:rPr>
        <w:t xml:space="preserve"> </w:t>
      </w:r>
      <w:r w:rsidR="00115143" w:rsidRPr="00470505">
        <w:rPr>
          <w:rFonts w:ascii="Calibri" w:hAnsi="Calibri" w:cs="Calibri"/>
          <w:sz w:val="24"/>
          <w:szCs w:val="24"/>
        </w:rPr>
        <w:tab/>
      </w:r>
      <w:r w:rsidRPr="00470505">
        <w:rPr>
          <w:rFonts w:ascii="Calibri" w:hAnsi="Calibri" w:cs="Calibri"/>
          <w:sz w:val="24"/>
          <w:szCs w:val="24"/>
        </w:rPr>
        <w:t xml:space="preserve">Due </w:t>
      </w:r>
      <w:r w:rsidR="004C35C0">
        <w:rPr>
          <w:rFonts w:ascii="Calibri" w:hAnsi="Calibri" w:cs="Calibri"/>
          <w:sz w:val="24"/>
          <w:szCs w:val="24"/>
        </w:rPr>
        <w:t>Nov</w:t>
      </w:r>
      <w:r w:rsidR="00115143" w:rsidRPr="00470505">
        <w:rPr>
          <w:rFonts w:ascii="Calibri" w:hAnsi="Calibri" w:cs="Calibri"/>
          <w:sz w:val="24"/>
          <w:szCs w:val="24"/>
        </w:rPr>
        <w:t xml:space="preserve"> 27th</w:t>
      </w:r>
    </w:p>
    <w:p w14:paraId="2B3E5B89" w14:textId="67E4D9E4" w:rsidR="006576B8" w:rsidRPr="00470505" w:rsidRDefault="006576B8" w:rsidP="006576B8">
      <w:pPr>
        <w:pStyle w:val="ListParagraph"/>
        <w:numPr>
          <w:ilvl w:val="1"/>
          <w:numId w:val="26"/>
        </w:numPr>
        <w:rPr>
          <w:rFonts w:ascii="Calibri" w:hAnsi="Calibri" w:cs="Calibri"/>
          <w:sz w:val="24"/>
          <w:szCs w:val="24"/>
        </w:rPr>
      </w:pPr>
      <w:r w:rsidRPr="00470505">
        <w:rPr>
          <w:rFonts w:ascii="Calibri" w:hAnsi="Calibri" w:cs="Calibri"/>
          <w:sz w:val="24"/>
          <w:szCs w:val="24"/>
        </w:rPr>
        <w:lastRenderedPageBreak/>
        <w:t>Short film (</w:t>
      </w:r>
      <w:r w:rsidR="00470505" w:rsidRPr="00470505">
        <w:rPr>
          <w:rFonts w:ascii="Calibri" w:hAnsi="Calibri" w:cs="Calibri"/>
          <w:sz w:val="24"/>
          <w:szCs w:val="24"/>
        </w:rPr>
        <w:t>3</w:t>
      </w:r>
      <w:r w:rsidRPr="00470505">
        <w:rPr>
          <w:rFonts w:ascii="Calibri" w:hAnsi="Calibri" w:cs="Calibri"/>
          <w:sz w:val="24"/>
          <w:szCs w:val="24"/>
        </w:rPr>
        <w:t xml:space="preserve"> - 4 minutes)</w:t>
      </w:r>
    </w:p>
    <w:p w14:paraId="7FEB51BE" w14:textId="77777777" w:rsidR="00470505" w:rsidRPr="00470505" w:rsidRDefault="00470505" w:rsidP="00470505">
      <w:pPr>
        <w:pStyle w:val="ListParagraph"/>
        <w:numPr>
          <w:ilvl w:val="1"/>
          <w:numId w:val="26"/>
        </w:numPr>
        <w:rPr>
          <w:rFonts w:ascii="Calibri" w:hAnsi="Calibri" w:cs="Calibri"/>
          <w:sz w:val="24"/>
          <w:szCs w:val="24"/>
        </w:rPr>
      </w:pPr>
      <w:r w:rsidRPr="00470505">
        <w:rPr>
          <w:rFonts w:ascii="Calibri" w:hAnsi="Calibri" w:cs="Calibri"/>
          <w:sz w:val="24"/>
          <w:szCs w:val="24"/>
        </w:rPr>
        <w:t xml:space="preserve">Multimedia StoryMap </w:t>
      </w:r>
    </w:p>
    <w:p w14:paraId="5094AFD7" w14:textId="01A885C3" w:rsidR="006576B8" w:rsidRPr="00470505" w:rsidRDefault="006576B8" w:rsidP="006576B8">
      <w:pPr>
        <w:pStyle w:val="ListParagraph"/>
        <w:numPr>
          <w:ilvl w:val="1"/>
          <w:numId w:val="26"/>
        </w:numPr>
        <w:rPr>
          <w:rFonts w:ascii="Calibri" w:hAnsi="Calibri" w:cs="Calibri"/>
          <w:sz w:val="24"/>
          <w:szCs w:val="24"/>
        </w:rPr>
      </w:pPr>
      <w:r w:rsidRPr="00470505">
        <w:rPr>
          <w:rFonts w:ascii="Calibri" w:hAnsi="Calibri" w:cs="Calibri"/>
          <w:sz w:val="24"/>
          <w:szCs w:val="24"/>
        </w:rPr>
        <w:t>Photo essay</w:t>
      </w:r>
      <w:r w:rsidR="00470505" w:rsidRPr="00470505">
        <w:rPr>
          <w:rFonts w:ascii="Calibri" w:hAnsi="Calibri" w:cs="Calibri"/>
          <w:sz w:val="24"/>
          <w:szCs w:val="24"/>
        </w:rPr>
        <w:t xml:space="preserve">, </w:t>
      </w:r>
      <w:r w:rsidRPr="00470505">
        <w:rPr>
          <w:rFonts w:ascii="Calibri" w:hAnsi="Calibri" w:cs="Calibri"/>
          <w:sz w:val="24"/>
          <w:szCs w:val="24"/>
        </w:rPr>
        <w:t>captions</w:t>
      </w:r>
      <w:r w:rsidR="00470505" w:rsidRPr="00470505">
        <w:rPr>
          <w:rFonts w:ascii="Calibri" w:hAnsi="Calibri" w:cs="Calibri"/>
          <w:sz w:val="24"/>
          <w:szCs w:val="24"/>
        </w:rPr>
        <w:t xml:space="preserve">, and article </w:t>
      </w:r>
      <w:r w:rsidRPr="00470505">
        <w:rPr>
          <w:rFonts w:ascii="Calibri" w:hAnsi="Calibri" w:cs="Calibri"/>
          <w:sz w:val="24"/>
          <w:szCs w:val="24"/>
        </w:rPr>
        <w:t>(12 images)</w:t>
      </w:r>
    </w:p>
    <w:p w14:paraId="3EF87AEE" w14:textId="77777777" w:rsidR="006576B8" w:rsidRPr="00470505" w:rsidRDefault="006576B8" w:rsidP="006576B8">
      <w:pPr>
        <w:pStyle w:val="ListParagraph"/>
        <w:rPr>
          <w:rFonts w:ascii="Calibri" w:hAnsi="Calibri" w:cs="Calibri"/>
          <w:sz w:val="24"/>
          <w:szCs w:val="24"/>
        </w:rPr>
      </w:pPr>
    </w:p>
    <w:p w14:paraId="48A5F370" w14:textId="4CA2B6B9" w:rsidR="00D925F3" w:rsidRPr="00470505" w:rsidRDefault="00BF69F3" w:rsidP="00BF69F3">
      <w:pPr>
        <w:rPr>
          <w:rFonts w:ascii="Calibri" w:hAnsi="Calibri" w:cs="Calibri"/>
          <w:sz w:val="24"/>
          <w:szCs w:val="24"/>
        </w:rPr>
      </w:pPr>
      <w:r w:rsidRPr="00470505">
        <w:rPr>
          <w:rFonts w:ascii="Calibri" w:hAnsi="Calibri" w:cs="Calibri"/>
          <w:sz w:val="24"/>
          <w:szCs w:val="24"/>
        </w:rPr>
        <w:t xml:space="preserve">Graduate students come to this course with varying amounts of experience in </w:t>
      </w:r>
      <w:r w:rsidR="00115143" w:rsidRPr="00470505">
        <w:rPr>
          <w:rFonts w:ascii="Calibri" w:hAnsi="Calibri" w:cs="Calibri"/>
          <w:sz w:val="24"/>
          <w:szCs w:val="24"/>
        </w:rPr>
        <w:t>photography and</w:t>
      </w:r>
      <w:r w:rsidR="006576B8" w:rsidRPr="00470505">
        <w:rPr>
          <w:rFonts w:ascii="Calibri" w:hAnsi="Calibri" w:cs="Calibri"/>
          <w:sz w:val="24"/>
          <w:szCs w:val="24"/>
        </w:rPr>
        <w:t xml:space="preserve"> media</w:t>
      </w:r>
      <w:r w:rsidR="00470505" w:rsidRPr="00470505">
        <w:rPr>
          <w:rFonts w:ascii="Calibri" w:hAnsi="Calibri" w:cs="Calibri"/>
          <w:sz w:val="24"/>
          <w:szCs w:val="24"/>
        </w:rPr>
        <w:t xml:space="preserve"> production. No previous experience</w:t>
      </w:r>
      <w:r w:rsidR="004C35C0">
        <w:rPr>
          <w:rFonts w:ascii="Calibri" w:hAnsi="Calibri" w:cs="Calibri"/>
          <w:sz w:val="24"/>
          <w:szCs w:val="24"/>
        </w:rPr>
        <w:t xml:space="preserve"> in photography or media production</w:t>
      </w:r>
      <w:r w:rsidR="00470505" w:rsidRPr="00470505">
        <w:rPr>
          <w:rFonts w:ascii="Calibri" w:hAnsi="Calibri" w:cs="Calibri"/>
          <w:sz w:val="24"/>
          <w:szCs w:val="24"/>
        </w:rPr>
        <w:t xml:space="preserve"> is required. </w:t>
      </w:r>
      <w:r w:rsidR="00115143" w:rsidRPr="00470505">
        <w:rPr>
          <w:rFonts w:ascii="Calibri" w:hAnsi="Calibri" w:cs="Calibri"/>
          <w:sz w:val="24"/>
          <w:szCs w:val="24"/>
        </w:rPr>
        <w:t xml:space="preserve">This course will start with the basics and will expose students to a range of storytelling techniques and skills. </w:t>
      </w:r>
      <w:r w:rsidRPr="00470505">
        <w:rPr>
          <w:rFonts w:ascii="Calibri" w:hAnsi="Calibri" w:cs="Calibri"/>
          <w:sz w:val="24"/>
          <w:szCs w:val="24"/>
        </w:rPr>
        <w:t xml:space="preserve">To help everyone achieve their goals, this course has a core of common readings, </w:t>
      </w:r>
      <w:r w:rsidR="00115143" w:rsidRPr="00470505">
        <w:rPr>
          <w:rFonts w:ascii="Calibri" w:hAnsi="Calibri" w:cs="Calibri"/>
          <w:sz w:val="24"/>
          <w:szCs w:val="24"/>
        </w:rPr>
        <w:t xml:space="preserve">a series of short assignments spread throughout the semester, and a final project that will be completed in small groups. There are three options for the final project that students can select </w:t>
      </w:r>
      <w:r w:rsidR="004C35C0">
        <w:rPr>
          <w:rFonts w:ascii="Calibri" w:hAnsi="Calibri" w:cs="Calibri"/>
          <w:sz w:val="24"/>
          <w:szCs w:val="24"/>
        </w:rPr>
        <w:t xml:space="preserve">from. They will select the option </w:t>
      </w:r>
      <w:r w:rsidR="00115143" w:rsidRPr="00470505">
        <w:rPr>
          <w:rFonts w:ascii="Calibri" w:hAnsi="Calibri" w:cs="Calibri"/>
          <w:sz w:val="24"/>
          <w:szCs w:val="24"/>
        </w:rPr>
        <w:t xml:space="preserve">in collaboration with the client they are working with to produce the final storytelling product.   </w:t>
      </w:r>
    </w:p>
    <w:p w14:paraId="505EBFF8" w14:textId="5BEE2318" w:rsidR="004B2907" w:rsidRPr="00470505" w:rsidRDefault="00BF69F3" w:rsidP="00115143">
      <w:pPr>
        <w:pStyle w:val="ListParagraph"/>
        <w:numPr>
          <w:ilvl w:val="0"/>
          <w:numId w:val="27"/>
        </w:numPr>
        <w:rPr>
          <w:rFonts w:ascii="Calibri" w:hAnsi="Calibri" w:cs="Calibri"/>
          <w:sz w:val="24"/>
          <w:szCs w:val="24"/>
        </w:rPr>
      </w:pPr>
      <w:r w:rsidRPr="00470505">
        <w:rPr>
          <w:rFonts w:ascii="Calibri" w:hAnsi="Calibri" w:cs="Calibri"/>
          <w:b/>
          <w:bCs/>
          <w:sz w:val="24"/>
          <w:szCs w:val="24"/>
          <w:u w:val="single"/>
        </w:rPr>
        <w:t>Participation</w:t>
      </w:r>
      <w:r w:rsidRPr="00470505">
        <w:rPr>
          <w:rFonts w:ascii="Calibri" w:hAnsi="Calibri" w:cs="Calibri"/>
          <w:sz w:val="24"/>
          <w:szCs w:val="24"/>
        </w:rPr>
        <w:t xml:space="preserve"> – </w:t>
      </w:r>
      <w:r w:rsidR="00470505" w:rsidRPr="00470505">
        <w:rPr>
          <w:rFonts w:ascii="Calibri" w:hAnsi="Calibri" w:cs="Calibri"/>
          <w:sz w:val="24"/>
          <w:szCs w:val="24"/>
        </w:rPr>
        <w:t xml:space="preserve">Attendance is critical to this class. One excused absence is allowed although not encouraged. Additional missed classes will mean a drop in grade (unless, of course, there is an emergency or illness). </w:t>
      </w:r>
      <w:r w:rsidRPr="00470505">
        <w:rPr>
          <w:rFonts w:ascii="Calibri" w:hAnsi="Calibri" w:cs="Calibri"/>
          <w:sz w:val="24"/>
          <w:szCs w:val="24"/>
        </w:rPr>
        <w:t xml:space="preserve">All students are </w:t>
      </w:r>
      <w:r w:rsidR="00470505" w:rsidRPr="00470505">
        <w:rPr>
          <w:rFonts w:ascii="Calibri" w:hAnsi="Calibri" w:cs="Calibri"/>
          <w:sz w:val="24"/>
          <w:szCs w:val="24"/>
        </w:rPr>
        <w:t xml:space="preserve">expected to read and engage in assigned materials prior to class and to participate actively during in-class discussions. Each student should meet individually with </w:t>
      </w:r>
      <w:r w:rsidR="004C35C0">
        <w:rPr>
          <w:rFonts w:ascii="Calibri" w:hAnsi="Calibri" w:cs="Calibri"/>
          <w:sz w:val="24"/>
          <w:szCs w:val="24"/>
        </w:rPr>
        <w:t>the instructor</w:t>
      </w:r>
      <w:r w:rsidR="00470505" w:rsidRPr="00470505">
        <w:rPr>
          <w:rFonts w:ascii="Calibri" w:hAnsi="Calibri" w:cs="Calibri"/>
          <w:sz w:val="24"/>
          <w:szCs w:val="24"/>
        </w:rPr>
        <w:t xml:space="preserve"> at least once during the semester (</w:t>
      </w:r>
      <w:r w:rsidR="004C35C0">
        <w:rPr>
          <w:rFonts w:ascii="Calibri" w:hAnsi="Calibri" w:cs="Calibri"/>
          <w:sz w:val="24"/>
          <w:szCs w:val="24"/>
        </w:rPr>
        <w:t xml:space="preserve">in </w:t>
      </w:r>
      <w:r w:rsidR="00470505" w:rsidRPr="00470505">
        <w:rPr>
          <w:rFonts w:ascii="Calibri" w:hAnsi="Calibri" w:cs="Calibri"/>
          <w:sz w:val="24"/>
          <w:szCs w:val="24"/>
        </w:rPr>
        <w:t xml:space="preserve">August/September). </w:t>
      </w:r>
    </w:p>
    <w:p w14:paraId="533EA5DC" w14:textId="77777777" w:rsidR="00115143" w:rsidRPr="00470505" w:rsidRDefault="00115143" w:rsidP="00115143">
      <w:pPr>
        <w:pStyle w:val="ListParagraph"/>
        <w:rPr>
          <w:rFonts w:ascii="Calibri" w:hAnsi="Calibri" w:cs="Calibri"/>
          <w:sz w:val="24"/>
          <w:szCs w:val="24"/>
        </w:rPr>
      </w:pPr>
    </w:p>
    <w:p w14:paraId="6F86149D" w14:textId="0ADD0246" w:rsidR="004B2907" w:rsidRPr="00470505" w:rsidRDefault="00DF068F" w:rsidP="004B2907">
      <w:pPr>
        <w:pStyle w:val="ListParagraph"/>
        <w:numPr>
          <w:ilvl w:val="0"/>
          <w:numId w:val="27"/>
        </w:numPr>
        <w:rPr>
          <w:rFonts w:ascii="Calibri" w:hAnsi="Calibri" w:cs="Calibri"/>
          <w:sz w:val="24"/>
          <w:szCs w:val="24"/>
        </w:rPr>
      </w:pPr>
      <w:r w:rsidRPr="00470505">
        <w:rPr>
          <w:rFonts w:ascii="Calibri" w:hAnsi="Calibri" w:cs="Calibri"/>
          <w:b/>
          <w:bCs/>
          <w:sz w:val="24"/>
          <w:szCs w:val="24"/>
          <w:u w:val="single"/>
        </w:rPr>
        <w:t>Weekly Assignments</w:t>
      </w:r>
      <w:r w:rsidR="004B2907" w:rsidRPr="00470505">
        <w:rPr>
          <w:rFonts w:ascii="Calibri" w:hAnsi="Calibri" w:cs="Calibri"/>
          <w:sz w:val="24"/>
          <w:szCs w:val="24"/>
        </w:rPr>
        <w:t xml:space="preserve"> – </w:t>
      </w:r>
      <w:r w:rsidR="00470505" w:rsidRPr="00470505">
        <w:rPr>
          <w:rFonts w:ascii="Calibri" w:hAnsi="Calibri" w:cs="Calibri"/>
          <w:sz w:val="24"/>
          <w:szCs w:val="24"/>
        </w:rPr>
        <w:t xml:space="preserve">There are eight mini-assignments that students will complete throughout the course. Details of each assignment will be discussed in class. These assignments are designed to help </w:t>
      </w:r>
      <w:r w:rsidR="00FA088E">
        <w:rPr>
          <w:rFonts w:ascii="Calibri" w:hAnsi="Calibri" w:cs="Calibri"/>
          <w:sz w:val="24"/>
          <w:szCs w:val="24"/>
        </w:rPr>
        <w:t>students</w:t>
      </w:r>
      <w:r w:rsidR="00470505" w:rsidRPr="00470505">
        <w:rPr>
          <w:rFonts w:ascii="Calibri" w:hAnsi="Calibri" w:cs="Calibri"/>
          <w:sz w:val="24"/>
          <w:szCs w:val="24"/>
        </w:rPr>
        <w:t xml:space="preserve"> </w:t>
      </w:r>
      <w:r w:rsidR="00FA088E">
        <w:rPr>
          <w:rFonts w:ascii="Calibri" w:hAnsi="Calibri" w:cs="Calibri"/>
          <w:sz w:val="24"/>
          <w:szCs w:val="24"/>
        </w:rPr>
        <w:t>practice and apply</w:t>
      </w:r>
      <w:r w:rsidR="00470505" w:rsidRPr="00470505">
        <w:rPr>
          <w:rFonts w:ascii="Calibri" w:hAnsi="Calibri" w:cs="Calibri"/>
          <w:sz w:val="24"/>
          <w:szCs w:val="24"/>
        </w:rPr>
        <w:t xml:space="preserve"> skills learned during class time on </w:t>
      </w:r>
      <w:r w:rsidR="00FA088E">
        <w:rPr>
          <w:rFonts w:ascii="Calibri" w:hAnsi="Calibri" w:cs="Calibri"/>
          <w:sz w:val="24"/>
          <w:szCs w:val="24"/>
        </w:rPr>
        <w:t>their</w:t>
      </w:r>
      <w:r w:rsidR="00470505" w:rsidRPr="00470505">
        <w:rPr>
          <w:rFonts w:ascii="Calibri" w:hAnsi="Calibri" w:cs="Calibri"/>
          <w:sz w:val="24"/>
          <w:szCs w:val="24"/>
        </w:rPr>
        <w:t xml:space="preserve"> own. </w:t>
      </w:r>
    </w:p>
    <w:p w14:paraId="5CD9100C" w14:textId="77777777" w:rsidR="004B2907" w:rsidRPr="00470505" w:rsidRDefault="004B2907" w:rsidP="004B2907">
      <w:pPr>
        <w:pStyle w:val="ListParagraph"/>
        <w:rPr>
          <w:rFonts w:ascii="Calibri" w:hAnsi="Calibri" w:cs="Calibri"/>
          <w:sz w:val="24"/>
          <w:szCs w:val="24"/>
        </w:rPr>
      </w:pPr>
    </w:p>
    <w:p w14:paraId="5B1CA4F9" w14:textId="04FC7B5D" w:rsidR="00D801B0" w:rsidRDefault="00470505" w:rsidP="00470505">
      <w:pPr>
        <w:pStyle w:val="ListParagraph"/>
        <w:numPr>
          <w:ilvl w:val="0"/>
          <w:numId w:val="27"/>
        </w:numPr>
        <w:rPr>
          <w:rFonts w:ascii="Calibri" w:eastAsia="Calibri" w:hAnsi="Calibri" w:cs="Calibri"/>
          <w:sz w:val="24"/>
          <w:szCs w:val="24"/>
          <w:lang w:val="en"/>
        </w:rPr>
        <w:sectPr w:rsidR="00D801B0" w:rsidSect="00D044E0">
          <w:footerReference w:type="even" r:id="rId10"/>
          <w:footerReference w:type="default" r:id="rId11"/>
          <w:type w:val="continuous"/>
          <w:pgSz w:w="12240" w:h="15840"/>
          <w:pgMar w:top="1440" w:right="1440" w:bottom="1440" w:left="1440" w:header="720" w:footer="720" w:gutter="0"/>
          <w:cols w:space="720"/>
        </w:sectPr>
      </w:pPr>
      <w:r w:rsidRPr="00470505">
        <w:rPr>
          <w:rFonts w:ascii="Calibri" w:hAnsi="Calibri" w:cs="Calibri"/>
          <w:b/>
          <w:bCs/>
          <w:sz w:val="24"/>
          <w:szCs w:val="24"/>
          <w:u w:val="single"/>
        </w:rPr>
        <w:t>Final Storytelling Product and Presentation</w:t>
      </w:r>
      <w:r w:rsidR="004B2907" w:rsidRPr="00470505">
        <w:rPr>
          <w:rFonts w:ascii="Calibri" w:hAnsi="Calibri" w:cs="Calibri"/>
          <w:sz w:val="24"/>
          <w:szCs w:val="24"/>
        </w:rPr>
        <w:t xml:space="preserve"> </w:t>
      </w:r>
      <w:r w:rsidRPr="00470505">
        <w:rPr>
          <w:rFonts w:ascii="Calibri" w:hAnsi="Calibri" w:cs="Calibri"/>
          <w:sz w:val="24"/>
          <w:szCs w:val="24"/>
        </w:rPr>
        <w:t xml:space="preserve">– Students will work in groups throughout the semester to produce a final storytelling product that applies the skills they have learned throughout the semester. Toward the beginning of the semester, </w:t>
      </w:r>
      <w:r w:rsidR="00FA088E">
        <w:rPr>
          <w:rFonts w:ascii="Calibri" w:hAnsi="Calibri" w:cs="Calibri"/>
          <w:sz w:val="24"/>
          <w:szCs w:val="24"/>
        </w:rPr>
        <w:t>groups</w:t>
      </w:r>
      <w:r w:rsidRPr="00470505">
        <w:rPr>
          <w:rFonts w:ascii="Calibri" w:eastAsia="Calibri" w:hAnsi="Calibri" w:cs="Calibri"/>
          <w:sz w:val="24"/>
          <w:szCs w:val="24"/>
          <w:lang w:val="en"/>
        </w:rPr>
        <w:t xml:space="preserve"> will be paired with an environmental organization that needs a conservation storytelling product (e.g., short film or photo story). This organization or ‘client’ may be a local environmental organization that the instructor finds or an NGO that the students have worked with</w:t>
      </w:r>
      <w:r w:rsidR="004C35C0">
        <w:rPr>
          <w:rFonts w:ascii="Calibri" w:eastAsia="Calibri" w:hAnsi="Calibri" w:cs="Calibri"/>
          <w:sz w:val="24"/>
          <w:szCs w:val="24"/>
          <w:lang w:val="en"/>
        </w:rPr>
        <w:t xml:space="preserve"> in the past</w:t>
      </w:r>
      <w:r w:rsidRPr="00470505">
        <w:rPr>
          <w:rFonts w:ascii="Calibri" w:eastAsia="Calibri" w:hAnsi="Calibri" w:cs="Calibri"/>
          <w:sz w:val="24"/>
          <w:szCs w:val="24"/>
          <w:lang w:val="en"/>
        </w:rPr>
        <w:t xml:space="preserve"> (please reach out to instructor to discuss</w:t>
      </w:r>
      <w:r w:rsidR="004C35C0">
        <w:rPr>
          <w:rFonts w:ascii="Calibri" w:eastAsia="Calibri" w:hAnsi="Calibri" w:cs="Calibri"/>
          <w:sz w:val="24"/>
          <w:szCs w:val="24"/>
          <w:lang w:val="en"/>
        </w:rPr>
        <w:t xml:space="preserve"> ideas for organizations/projects</w:t>
      </w:r>
      <w:r w:rsidRPr="00470505">
        <w:rPr>
          <w:rFonts w:ascii="Calibri" w:eastAsia="Calibri" w:hAnsi="Calibri" w:cs="Calibri"/>
          <w:sz w:val="24"/>
          <w:szCs w:val="24"/>
          <w:lang w:val="en"/>
        </w:rPr>
        <w:t xml:space="preserve">). With the instructor’s guidance, </w:t>
      </w:r>
      <w:r w:rsidR="004C35C0">
        <w:rPr>
          <w:rFonts w:ascii="Calibri" w:eastAsia="Calibri" w:hAnsi="Calibri" w:cs="Calibri"/>
          <w:sz w:val="24"/>
          <w:szCs w:val="24"/>
          <w:lang w:val="en"/>
        </w:rPr>
        <w:t>students</w:t>
      </w:r>
      <w:r w:rsidRPr="00470505">
        <w:rPr>
          <w:rFonts w:ascii="Calibri" w:eastAsia="Calibri" w:hAnsi="Calibri" w:cs="Calibri"/>
          <w:sz w:val="24"/>
          <w:szCs w:val="24"/>
          <w:lang w:val="en"/>
        </w:rPr>
        <w:t xml:space="preserve"> will work with this client to create a final product that applies best practices from strategic communications and meets the client’s goals. Options for this storytelling product</w:t>
      </w:r>
      <w:r w:rsidR="004C35C0">
        <w:rPr>
          <w:rFonts w:ascii="Calibri" w:eastAsia="Calibri" w:hAnsi="Calibri" w:cs="Calibri"/>
          <w:sz w:val="24"/>
          <w:szCs w:val="24"/>
          <w:lang w:val="en"/>
        </w:rPr>
        <w:t>s</w:t>
      </w:r>
      <w:r w:rsidRPr="00470505">
        <w:rPr>
          <w:rFonts w:ascii="Calibri" w:eastAsia="Calibri" w:hAnsi="Calibri" w:cs="Calibri"/>
          <w:sz w:val="24"/>
          <w:szCs w:val="24"/>
          <w:lang w:val="en"/>
        </w:rPr>
        <w:t xml:space="preserve"> include 1) a short film (</w:t>
      </w:r>
      <w:r w:rsidR="00FA088E">
        <w:rPr>
          <w:rFonts w:ascii="Calibri" w:eastAsia="Calibri" w:hAnsi="Calibri" w:cs="Calibri"/>
          <w:sz w:val="24"/>
          <w:szCs w:val="24"/>
          <w:lang w:val="en"/>
        </w:rPr>
        <w:t xml:space="preserve">3 </w:t>
      </w:r>
      <w:r w:rsidRPr="00470505">
        <w:rPr>
          <w:rFonts w:ascii="Calibri" w:eastAsia="Calibri" w:hAnsi="Calibri" w:cs="Calibri"/>
          <w:sz w:val="24"/>
          <w:szCs w:val="24"/>
          <w:lang w:val="en"/>
        </w:rPr>
        <w:t xml:space="preserve">– 4 minutes in length), 2) </w:t>
      </w:r>
      <w:r w:rsidRPr="004C35C0">
        <w:rPr>
          <w:rFonts w:ascii="Calibri" w:eastAsia="Calibri" w:hAnsi="Calibri" w:cs="Calibri"/>
          <w:sz w:val="24"/>
          <w:szCs w:val="24"/>
          <w:lang w:val="en"/>
        </w:rPr>
        <w:t>an ESRI Multimedia StoryMap, or 3) a photo essay (12 photos, captions, and a short article</w:t>
      </w:r>
      <w:r w:rsidR="00FA088E">
        <w:rPr>
          <w:rFonts w:ascii="Calibri" w:eastAsia="Calibri" w:hAnsi="Calibri" w:cs="Calibri"/>
          <w:sz w:val="24"/>
          <w:szCs w:val="24"/>
          <w:lang w:val="en"/>
        </w:rPr>
        <w:t xml:space="preserve"> pitch</w:t>
      </w:r>
      <w:r w:rsidRPr="004C35C0">
        <w:rPr>
          <w:rFonts w:ascii="Calibri" w:eastAsia="Calibri" w:hAnsi="Calibri" w:cs="Calibri"/>
          <w:sz w:val="24"/>
          <w:szCs w:val="24"/>
          <w:lang w:val="en"/>
        </w:rPr>
        <w:t>).</w:t>
      </w:r>
      <w:r w:rsidR="004C35C0" w:rsidRPr="004C35C0">
        <w:rPr>
          <w:rFonts w:ascii="Calibri" w:eastAsia="Calibri" w:hAnsi="Calibri" w:cs="Calibri"/>
          <w:sz w:val="24"/>
          <w:szCs w:val="24"/>
          <w:lang w:val="en"/>
        </w:rPr>
        <w:t xml:space="preserve"> </w:t>
      </w:r>
      <w:r w:rsidR="004C35C0">
        <w:rPr>
          <w:rFonts w:ascii="Calibri" w:eastAsia="Calibri" w:hAnsi="Calibri" w:cs="Calibri"/>
          <w:sz w:val="24"/>
          <w:szCs w:val="24"/>
          <w:lang w:val="en"/>
        </w:rPr>
        <w:t xml:space="preserve">Each group will present their final project in </w:t>
      </w:r>
      <w:r w:rsidR="00FA088E">
        <w:rPr>
          <w:rFonts w:ascii="Calibri" w:eastAsia="Calibri" w:hAnsi="Calibri" w:cs="Calibri"/>
          <w:sz w:val="24"/>
          <w:szCs w:val="24"/>
          <w:lang w:val="en"/>
        </w:rPr>
        <w:t>class</w:t>
      </w:r>
      <w:r w:rsidR="00D801B0">
        <w:rPr>
          <w:rFonts w:ascii="Calibri" w:eastAsia="Calibri" w:hAnsi="Calibri" w:cs="Calibri"/>
          <w:sz w:val="24"/>
          <w:szCs w:val="24"/>
          <w:lang w:val="en"/>
        </w:rPr>
        <w:t xml:space="preserve"> on December 4</w:t>
      </w:r>
      <w:r w:rsidR="00D801B0" w:rsidRPr="00D801B0">
        <w:rPr>
          <w:rFonts w:ascii="Calibri" w:eastAsia="Calibri" w:hAnsi="Calibri" w:cs="Calibri"/>
          <w:sz w:val="24"/>
          <w:szCs w:val="24"/>
          <w:vertAlign w:val="superscript"/>
          <w:lang w:val="en"/>
        </w:rPr>
        <w:t>th</w:t>
      </w:r>
      <w:r w:rsidR="00D801B0">
        <w:rPr>
          <w:rFonts w:ascii="Calibri" w:eastAsia="Calibri" w:hAnsi="Calibri" w:cs="Calibri"/>
          <w:sz w:val="24"/>
          <w:szCs w:val="24"/>
          <w:lang w:val="en"/>
        </w:rPr>
        <w:t>.</w:t>
      </w:r>
    </w:p>
    <w:p w14:paraId="3BF02B90" w14:textId="0F798218" w:rsidR="00241A0C" w:rsidRPr="00470505" w:rsidRDefault="00241A0C" w:rsidP="00077531">
      <w:pPr>
        <w:pStyle w:val="Heading2"/>
      </w:pPr>
      <w:r w:rsidRPr="00470505">
        <w:lastRenderedPageBreak/>
        <w:t>Grades &amp; Grading Scale</w:t>
      </w:r>
    </w:p>
    <w:p w14:paraId="7A6FDD51" w14:textId="43807ACE" w:rsidR="00347CE2" w:rsidRPr="00470505" w:rsidRDefault="00D925F3" w:rsidP="00347CE2">
      <w:pPr>
        <w:ind w:left="576"/>
        <w:rPr>
          <w:rFonts w:ascii="Calibri" w:hAnsi="Calibri" w:cs="Calibri"/>
          <w:sz w:val="24"/>
          <w:szCs w:val="24"/>
        </w:rPr>
      </w:pPr>
      <w:r w:rsidRPr="00470505">
        <w:rPr>
          <w:rFonts w:ascii="Calibri" w:hAnsi="Calibri" w:cs="Calibri"/>
          <w:noProof/>
          <w:lang w:eastAsia="en-US"/>
        </w:rPr>
        <mc:AlternateContent>
          <mc:Choice Requires="wps">
            <w:drawing>
              <wp:anchor distT="45720" distB="45720" distL="114300" distR="114300" simplePos="0" relativeHeight="251659264" behindDoc="0" locked="0" layoutInCell="1" allowOverlap="1" wp14:anchorId="3D83A684" wp14:editId="1FC4408F">
                <wp:simplePos x="0" y="0"/>
                <wp:positionH relativeFrom="margin">
                  <wp:posOffset>52377</wp:posOffset>
                </wp:positionH>
                <wp:positionV relativeFrom="paragraph">
                  <wp:posOffset>129803</wp:posOffset>
                </wp:positionV>
                <wp:extent cx="1597025" cy="264795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64795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B4E9F34" w14:textId="77777777" w:rsidR="00241A0C" w:rsidRPr="00A77DD4" w:rsidRDefault="00241A0C" w:rsidP="00241A0C">
                            <w:pPr>
                              <w:spacing w:after="0" w:line="240" w:lineRule="auto"/>
                              <w:rPr>
                                <w:b/>
                              </w:rPr>
                            </w:pPr>
                            <w:r w:rsidRPr="00A77DD4">
                              <w:rPr>
                                <w:b/>
                              </w:rPr>
                              <w:t>Grading Scale</w:t>
                            </w:r>
                            <w:r>
                              <w:rPr>
                                <w:b/>
                              </w:rPr>
                              <w:t xml:space="preserve"> (%)</w:t>
                            </w:r>
                          </w:p>
                          <w:p w14:paraId="5321F06F" w14:textId="77777777" w:rsidR="00EB381C" w:rsidRDefault="00EB381C" w:rsidP="00EB381C">
                            <w:pPr>
                              <w:spacing w:after="0" w:line="240" w:lineRule="auto"/>
                            </w:pPr>
                            <w:r>
                              <w:t>A   100% to 94%</w:t>
                            </w:r>
                          </w:p>
                          <w:p w14:paraId="5811AF29" w14:textId="2B8B888E" w:rsidR="00EB381C" w:rsidRDefault="00EB381C" w:rsidP="00EB381C">
                            <w:pPr>
                              <w:spacing w:after="0" w:line="240" w:lineRule="auto"/>
                            </w:pPr>
                            <w:r>
                              <w:t>A-  93.99% to 90%</w:t>
                            </w:r>
                          </w:p>
                          <w:p w14:paraId="397993C2" w14:textId="75F3DA8E" w:rsidR="00EB381C" w:rsidRDefault="00EB381C" w:rsidP="00EB381C">
                            <w:pPr>
                              <w:spacing w:after="0" w:line="240" w:lineRule="auto"/>
                            </w:pPr>
                            <w:r>
                              <w:t>B+  89.99% to 87%</w:t>
                            </w:r>
                          </w:p>
                          <w:p w14:paraId="0826477B" w14:textId="085B70EE" w:rsidR="00EB381C" w:rsidRDefault="00EB381C" w:rsidP="00EB381C">
                            <w:pPr>
                              <w:spacing w:after="0" w:line="240" w:lineRule="auto"/>
                            </w:pPr>
                            <w:r>
                              <w:t>B   86.99% to 84%</w:t>
                            </w:r>
                          </w:p>
                          <w:p w14:paraId="3F90F088" w14:textId="7DD32351" w:rsidR="00EB381C" w:rsidRDefault="00EB381C" w:rsidP="00EB381C">
                            <w:pPr>
                              <w:spacing w:after="0" w:line="240" w:lineRule="auto"/>
                            </w:pPr>
                            <w:r>
                              <w:t>B-  83.99% to 80%</w:t>
                            </w:r>
                          </w:p>
                          <w:p w14:paraId="366869BF" w14:textId="01F2442A" w:rsidR="00EB381C" w:rsidRDefault="00EB381C" w:rsidP="00EB381C">
                            <w:pPr>
                              <w:spacing w:after="0" w:line="240" w:lineRule="auto"/>
                            </w:pPr>
                            <w:r>
                              <w:t>C+  79.99% to 77%</w:t>
                            </w:r>
                          </w:p>
                          <w:p w14:paraId="5EADA425" w14:textId="174B8EF9" w:rsidR="00EB381C" w:rsidRDefault="00EB381C" w:rsidP="00EB381C">
                            <w:pPr>
                              <w:spacing w:after="0" w:line="240" w:lineRule="auto"/>
                            </w:pPr>
                            <w:r>
                              <w:t>C   76.99% to 74%</w:t>
                            </w:r>
                          </w:p>
                          <w:p w14:paraId="467EFE86" w14:textId="199A5170" w:rsidR="00EB381C" w:rsidRDefault="00EB381C" w:rsidP="00EB381C">
                            <w:pPr>
                              <w:spacing w:after="0" w:line="240" w:lineRule="auto"/>
                            </w:pPr>
                            <w:r>
                              <w:t>C-  73.99% to 70%</w:t>
                            </w:r>
                          </w:p>
                          <w:p w14:paraId="10F747C7" w14:textId="051CDC27" w:rsidR="00EB381C" w:rsidRDefault="00EB381C" w:rsidP="00EB381C">
                            <w:pPr>
                              <w:spacing w:after="0" w:line="240" w:lineRule="auto"/>
                            </w:pPr>
                            <w:r>
                              <w:t>D+  69.99% to 67%</w:t>
                            </w:r>
                          </w:p>
                          <w:p w14:paraId="798962C0" w14:textId="3AE88B66" w:rsidR="00EB381C" w:rsidRDefault="00EB381C" w:rsidP="00EB381C">
                            <w:pPr>
                              <w:spacing w:after="0" w:line="240" w:lineRule="auto"/>
                            </w:pPr>
                            <w:r>
                              <w:t>D   66.99% to 64%</w:t>
                            </w:r>
                          </w:p>
                          <w:p w14:paraId="269E4834" w14:textId="6B53C6C5" w:rsidR="00EB381C" w:rsidRDefault="00EB381C" w:rsidP="00EB381C">
                            <w:pPr>
                              <w:spacing w:after="0" w:line="240" w:lineRule="auto"/>
                            </w:pPr>
                            <w:r>
                              <w:t>D-  63.99% to 61%</w:t>
                            </w:r>
                          </w:p>
                          <w:p w14:paraId="3AC12BD7" w14:textId="7D8EB03A" w:rsidR="00241A0C" w:rsidRDefault="00EB381C" w:rsidP="00EB381C">
                            <w:pPr>
                              <w:spacing w:after="0" w:line="240" w:lineRule="auto"/>
                            </w:pPr>
                            <w:r>
                              <w:t>E    60.99% to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3A684" id="Text Box 2" o:spid="_x0000_s1026" style="position:absolute;left:0;text-align:left;margin-left:4.1pt;margin-top:10.2pt;width:125.75pt;height:20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" fillcolor="white [3201]" strokecolor="#2683c6 [3205]" strokeweight="1pt">
                <v:stroke joinstyle="miter"/>
                <v:textbox>
                  <w:txbxContent>
                    <w:p w14:paraId="7B4E9F34" w14:textId="77777777" w:rsidR="00241A0C" w:rsidRPr="00A77DD4" w:rsidRDefault="00241A0C" w:rsidP="00241A0C">
                      <w:pPr>
                        <w:spacing w:after="0" w:line="240" w:lineRule="auto"/>
                        <w:rPr>
                          <w:b/>
                        </w:rPr>
                      </w:pPr>
                      <w:r w:rsidRPr="00A77DD4">
                        <w:rPr>
                          <w:b/>
                        </w:rPr>
                        <w:t>Grading Scale</w:t>
                      </w:r>
                      <w:r>
                        <w:rPr>
                          <w:b/>
                        </w:rPr>
                        <w:t xml:space="preserve"> (%)</w:t>
                      </w:r>
                    </w:p>
                    <w:p w14:paraId="5321F06F" w14:textId="77777777" w:rsidR="00EB381C" w:rsidRDefault="00EB381C" w:rsidP="00EB381C">
                      <w:pPr>
                        <w:spacing w:after="0" w:line="240" w:lineRule="auto"/>
                      </w:pPr>
                      <w:r>
                        <w:t>A   100% to 94%</w:t>
                      </w:r>
                    </w:p>
                    <w:p w14:paraId="5811AF29" w14:textId="2B8B888E" w:rsidR="00EB381C" w:rsidRDefault="00EB381C" w:rsidP="00EB381C">
                      <w:pPr>
                        <w:spacing w:after="0" w:line="240" w:lineRule="auto"/>
                      </w:pPr>
                      <w:r>
                        <w:t>A</w:t>
                      </w:r>
                      <w:proofErr w:type="gramStart"/>
                      <w:r>
                        <w:t>-  93.99</w:t>
                      </w:r>
                      <w:proofErr w:type="gramEnd"/>
                      <w:r>
                        <w:t>% to 90%</w:t>
                      </w:r>
                    </w:p>
                    <w:p w14:paraId="397993C2" w14:textId="75F3DA8E" w:rsidR="00EB381C" w:rsidRDefault="00EB381C" w:rsidP="00EB381C">
                      <w:pPr>
                        <w:spacing w:after="0" w:line="240" w:lineRule="auto"/>
                      </w:pPr>
                      <w:r>
                        <w:t>B</w:t>
                      </w:r>
                      <w:proofErr w:type="gramStart"/>
                      <w:r>
                        <w:t>+  89.99</w:t>
                      </w:r>
                      <w:proofErr w:type="gramEnd"/>
                      <w:r>
                        <w:t>% to 87%</w:t>
                      </w:r>
                    </w:p>
                    <w:p w14:paraId="0826477B" w14:textId="085B70EE" w:rsidR="00EB381C" w:rsidRDefault="00EB381C" w:rsidP="00EB381C">
                      <w:pPr>
                        <w:spacing w:after="0" w:line="240" w:lineRule="auto"/>
                      </w:pPr>
                      <w:r>
                        <w:t>B   86.99% to 84%</w:t>
                      </w:r>
                    </w:p>
                    <w:p w14:paraId="3F90F088" w14:textId="7DD32351" w:rsidR="00EB381C" w:rsidRDefault="00EB381C" w:rsidP="00EB381C">
                      <w:pPr>
                        <w:spacing w:after="0" w:line="240" w:lineRule="auto"/>
                      </w:pPr>
                      <w:r>
                        <w:t>B</w:t>
                      </w:r>
                      <w:proofErr w:type="gramStart"/>
                      <w:r>
                        <w:t>-  83.99</w:t>
                      </w:r>
                      <w:proofErr w:type="gramEnd"/>
                      <w:r>
                        <w:t>% to 80%</w:t>
                      </w:r>
                    </w:p>
                    <w:p w14:paraId="366869BF" w14:textId="01F2442A" w:rsidR="00EB381C" w:rsidRDefault="00EB381C" w:rsidP="00EB381C">
                      <w:pPr>
                        <w:spacing w:after="0" w:line="240" w:lineRule="auto"/>
                      </w:pPr>
                      <w:r>
                        <w:t>C</w:t>
                      </w:r>
                      <w:proofErr w:type="gramStart"/>
                      <w:r>
                        <w:t>+  79.99</w:t>
                      </w:r>
                      <w:proofErr w:type="gramEnd"/>
                      <w:r>
                        <w:t>% to 77%</w:t>
                      </w:r>
                    </w:p>
                    <w:p w14:paraId="5EADA425" w14:textId="174B8EF9" w:rsidR="00EB381C" w:rsidRDefault="00EB381C" w:rsidP="00EB381C">
                      <w:pPr>
                        <w:spacing w:after="0" w:line="240" w:lineRule="auto"/>
                      </w:pPr>
                      <w:r>
                        <w:t>C   76.99% to 74%</w:t>
                      </w:r>
                    </w:p>
                    <w:p w14:paraId="467EFE86" w14:textId="199A5170" w:rsidR="00EB381C" w:rsidRDefault="00EB381C" w:rsidP="00EB381C">
                      <w:pPr>
                        <w:spacing w:after="0" w:line="240" w:lineRule="auto"/>
                      </w:pPr>
                      <w:r>
                        <w:t>C</w:t>
                      </w:r>
                      <w:proofErr w:type="gramStart"/>
                      <w:r>
                        <w:t>-  73.99</w:t>
                      </w:r>
                      <w:proofErr w:type="gramEnd"/>
                      <w:r>
                        <w:t>% to 70%</w:t>
                      </w:r>
                    </w:p>
                    <w:p w14:paraId="10F747C7" w14:textId="051CDC27" w:rsidR="00EB381C" w:rsidRDefault="00EB381C" w:rsidP="00EB381C">
                      <w:pPr>
                        <w:spacing w:after="0" w:line="240" w:lineRule="auto"/>
                      </w:pPr>
                      <w:r>
                        <w:t>D</w:t>
                      </w:r>
                      <w:proofErr w:type="gramStart"/>
                      <w:r>
                        <w:t>+  69.99</w:t>
                      </w:r>
                      <w:proofErr w:type="gramEnd"/>
                      <w:r>
                        <w:t>% to 67%</w:t>
                      </w:r>
                    </w:p>
                    <w:p w14:paraId="798962C0" w14:textId="3AE88B66" w:rsidR="00EB381C" w:rsidRDefault="00EB381C" w:rsidP="00EB381C">
                      <w:pPr>
                        <w:spacing w:after="0" w:line="240" w:lineRule="auto"/>
                      </w:pPr>
                      <w:r>
                        <w:t>D   66.99% to 64%</w:t>
                      </w:r>
                    </w:p>
                    <w:p w14:paraId="269E4834" w14:textId="6B53C6C5" w:rsidR="00EB381C" w:rsidRDefault="00EB381C" w:rsidP="00EB381C">
                      <w:pPr>
                        <w:spacing w:after="0" w:line="240" w:lineRule="auto"/>
                      </w:pPr>
                      <w:r>
                        <w:t>D</w:t>
                      </w:r>
                      <w:proofErr w:type="gramStart"/>
                      <w:r>
                        <w:t>-  63.99</w:t>
                      </w:r>
                      <w:proofErr w:type="gramEnd"/>
                      <w:r>
                        <w:t>% to 61%</w:t>
                      </w:r>
                    </w:p>
                    <w:p w14:paraId="3AC12BD7" w14:textId="7D8EB03A" w:rsidR="00241A0C" w:rsidRDefault="00EB381C" w:rsidP="00EB381C">
                      <w:pPr>
                        <w:spacing w:after="0" w:line="240" w:lineRule="auto"/>
                      </w:pPr>
                      <w:r>
                        <w:t>E    60.99% to 0%</w:t>
                      </w:r>
                    </w:p>
                  </w:txbxContent>
                </v:textbox>
                <w10:wrap type="square" anchorx="margin"/>
              </v:roundrect>
            </w:pict>
          </mc:Fallback>
        </mc:AlternateContent>
      </w:r>
    </w:p>
    <w:p w14:paraId="47DBD189" w14:textId="427E69F5" w:rsidR="00AE38EE" w:rsidRPr="00470505" w:rsidRDefault="00241A0C" w:rsidP="00AE38EE">
      <w:pPr>
        <w:spacing w:after="0"/>
        <w:rPr>
          <w:rFonts w:ascii="Calibri" w:hAnsi="Calibri" w:cs="Calibri"/>
          <w:sz w:val="24"/>
          <w:szCs w:val="24"/>
        </w:rPr>
      </w:pPr>
      <w:r w:rsidRPr="00470505">
        <w:rPr>
          <w:rStyle w:val="ItemDescription"/>
          <w:i w:val="0"/>
          <w:szCs w:val="24"/>
        </w:rPr>
        <w:t xml:space="preserve">For information on current UF policies for assigning grade points, see </w:t>
      </w:r>
    </w:p>
    <w:p w14:paraId="34DDF90D" w14:textId="41C8E7B7" w:rsidR="00303EA7" w:rsidRPr="00470505" w:rsidRDefault="00000000" w:rsidP="00303EA7">
      <w:pPr>
        <w:spacing w:after="0"/>
        <w:rPr>
          <w:rStyle w:val="Hyperlink"/>
          <w:rFonts w:ascii="Calibri" w:eastAsia="Calibri" w:hAnsi="Calibri" w:cs="Calibri"/>
          <w:sz w:val="24"/>
          <w:szCs w:val="24"/>
        </w:rPr>
      </w:pPr>
      <w:hyperlink r:id="rId12" w:anchor="text" w:history="1">
        <w:r w:rsidR="00303EA7" w:rsidRPr="00470505">
          <w:rPr>
            <w:rStyle w:val="Hyperlink"/>
            <w:rFonts w:ascii="Calibri" w:eastAsia="Calibri" w:hAnsi="Calibri" w:cs="Calibri"/>
            <w:sz w:val="24"/>
            <w:szCs w:val="24"/>
          </w:rPr>
          <w:t>https://catalog.ufl.edu/graduate/regulations/#text</w:t>
        </w:r>
      </w:hyperlink>
    </w:p>
    <w:p w14:paraId="65F330B1" w14:textId="3D9FE558" w:rsidR="00D925F3" w:rsidRPr="00470505" w:rsidRDefault="00D925F3" w:rsidP="00303EA7">
      <w:pPr>
        <w:spacing w:after="0"/>
        <w:rPr>
          <w:rStyle w:val="Hyperlink"/>
          <w:rFonts w:ascii="Calibri" w:eastAsia="Calibri" w:hAnsi="Calibri" w:cs="Calibri"/>
          <w:sz w:val="24"/>
          <w:szCs w:val="24"/>
        </w:rPr>
      </w:pPr>
    </w:p>
    <w:p w14:paraId="3A2E4227" w14:textId="1BAC9C33" w:rsidR="00D925F3" w:rsidRPr="00470505" w:rsidRDefault="00D925F3" w:rsidP="00303EA7">
      <w:pPr>
        <w:spacing w:after="0"/>
        <w:rPr>
          <w:rStyle w:val="Hyperlink"/>
          <w:rFonts w:ascii="Calibri" w:eastAsia="Calibri" w:hAnsi="Calibri" w:cs="Calibri"/>
          <w:sz w:val="24"/>
          <w:szCs w:val="24"/>
        </w:rPr>
      </w:pPr>
    </w:p>
    <w:p w14:paraId="47F115B0" w14:textId="06D9CD85" w:rsidR="00D925F3" w:rsidRPr="00470505" w:rsidRDefault="00D925F3" w:rsidP="00303EA7">
      <w:pPr>
        <w:spacing w:after="0"/>
        <w:rPr>
          <w:rStyle w:val="Hyperlink"/>
          <w:rFonts w:ascii="Calibri" w:eastAsia="Calibri" w:hAnsi="Calibri" w:cs="Calibri"/>
          <w:sz w:val="24"/>
          <w:szCs w:val="24"/>
        </w:rPr>
      </w:pPr>
    </w:p>
    <w:p w14:paraId="6CAE0CDA" w14:textId="77777777" w:rsidR="00D925F3" w:rsidRPr="00470505" w:rsidRDefault="00D925F3" w:rsidP="00303EA7">
      <w:pPr>
        <w:spacing w:after="0"/>
        <w:rPr>
          <w:rFonts w:ascii="Calibri" w:eastAsia="Calibri" w:hAnsi="Calibri" w:cs="Calibri"/>
          <w:sz w:val="24"/>
          <w:szCs w:val="24"/>
        </w:rPr>
      </w:pPr>
    </w:p>
    <w:p w14:paraId="46B37069" w14:textId="77777777" w:rsidR="00D925F3" w:rsidRPr="00470505" w:rsidRDefault="00D925F3" w:rsidP="00D925F3">
      <w:pPr>
        <w:pStyle w:val="Heading1"/>
        <w:numPr>
          <w:ilvl w:val="0"/>
          <w:numId w:val="0"/>
        </w:numPr>
        <w:rPr>
          <w:rFonts w:ascii="Calibri" w:hAnsi="Calibri" w:cs="Calibri"/>
          <w:sz w:val="24"/>
          <w:szCs w:val="24"/>
        </w:rPr>
      </w:pPr>
    </w:p>
    <w:p w14:paraId="3EBBAC6D" w14:textId="77777777" w:rsidR="00D925F3" w:rsidRPr="00470505" w:rsidRDefault="00D925F3" w:rsidP="00D925F3">
      <w:pPr>
        <w:pStyle w:val="Heading1"/>
        <w:numPr>
          <w:ilvl w:val="0"/>
          <w:numId w:val="0"/>
        </w:numPr>
        <w:rPr>
          <w:rFonts w:ascii="Calibri" w:hAnsi="Calibri" w:cs="Calibri"/>
          <w:sz w:val="24"/>
          <w:szCs w:val="24"/>
        </w:rPr>
      </w:pPr>
    </w:p>
    <w:p w14:paraId="6DE22F87" w14:textId="77777777" w:rsidR="00D925F3" w:rsidRPr="00470505" w:rsidRDefault="00D925F3" w:rsidP="00D925F3">
      <w:pPr>
        <w:pStyle w:val="Heading1"/>
        <w:numPr>
          <w:ilvl w:val="0"/>
          <w:numId w:val="0"/>
        </w:numPr>
        <w:rPr>
          <w:rFonts w:ascii="Calibri" w:hAnsi="Calibri" w:cs="Calibri"/>
        </w:rPr>
      </w:pPr>
    </w:p>
    <w:p w14:paraId="544AB4E2" w14:textId="77777777" w:rsidR="00D801B0" w:rsidRPr="00D801B0" w:rsidRDefault="00D801B0" w:rsidP="00D801B0">
      <w:pPr>
        <w:pStyle w:val="Heading1"/>
        <w:numPr>
          <w:ilvl w:val="0"/>
          <w:numId w:val="0"/>
        </w:numPr>
        <w:ind w:left="432" w:hanging="432"/>
        <w:rPr>
          <w:rFonts w:ascii="Calibri" w:hAnsi="Calibri" w:cs="Calibri"/>
        </w:rPr>
      </w:pPr>
    </w:p>
    <w:p w14:paraId="12001B6F" w14:textId="4694C4B2" w:rsidR="00D925F3" w:rsidRPr="00470505" w:rsidRDefault="00D925F3" w:rsidP="00D925F3">
      <w:pPr>
        <w:pStyle w:val="Heading1"/>
        <w:numPr>
          <w:ilvl w:val="0"/>
          <w:numId w:val="2"/>
        </w:numPr>
        <w:rPr>
          <w:rFonts w:ascii="Calibri" w:hAnsi="Calibri" w:cs="Calibri"/>
        </w:rPr>
      </w:pPr>
      <w:r w:rsidRPr="00470505">
        <w:rPr>
          <w:rFonts w:ascii="Calibri" w:hAnsi="Calibri" w:cs="Calibri"/>
        </w:rPr>
        <w:t>Learning Content</w:t>
      </w:r>
      <w:r w:rsidR="00470505" w:rsidRPr="00470505">
        <w:rPr>
          <w:rFonts w:ascii="Calibri" w:hAnsi="Calibri" w:cs="Calibri"/>
        </w:rPr>
        <w:t xml:space="preserve"> and Weekly Schedule</w:t>
      </w:r>
    </w:p>
    <w:p w14:paraId="43E3A2C2" w14:textId="77777777" w:rsidR="003079A5" w:rsidRPr="00470505" w:rsidRDefault="003079A5" w:rsidP="003079A5">
      <w:pPr>
        <w:rPr>
          <w:rFonts w:ascii="Calibri" w:hAnsi="Calibri" w:cs="Calibri"/>
          <w:sz w:val="24"/>
          <w:szCs w:val="24"/>
        </w:rPr>
      </w:pPr>
    </w:p>
    <w:tbl>
      <w:tblPr>
        <w:tblStyle w:val="TableGrid"/>
        <w:tblW w:w="12505" w:type="dxa"/>
        <w:tblLayout w:type="fixed"/>
        <w:tblLook w:val="04A0" w:firstRow="1" w:lastRow="0" w:firstColumn="1" w:lastColumn="0" w:noHBand="0" w:noVBand="1"/>
      </w:tblPr>
      <w:tblGrid>
        <w:gridCol w:w="805"/>
        <w:gridCol w:w="810"/>
        <w:gridCol w:w="2970"/>
        <w:gridCol w:w="4500"/>
        <w:gridCol w:w="3420"/>
      </w:tblGrid>
      <w:tr w:rsidR="004C35C0" w:rsidRPr="00C24274" w14:paraId="08D287D3" w14:textId="77777777" w:rsidTr="00D801B0">
        <w:trPr>
          <w:trHeight w:val="620"/>
        </w:trPr>
        <w:tc>
          <w:tcPr>
            <w:tcW w:w="805" w:type="dxa"/>
          </w:tcPr>
          <w:p w14:paraId="437C301D" w14:textId="59276B98" w:rsidR="00E227F3" w:rsidRPr="00C24274" w:rsidRDefault="00E227F3" w:rsidP="00347CE2">
            <w:pPr>
              <w:rPr>
                <w:rFonts w:cstheme="minorHAnsi"/>
                <w:sz w:val="24"/>
                <w:szCs w:val="24"/>
              </w:rPr>
            </w:pPr>
            <w:r w:rsidRPr="00C24274">
              <w:rPr>
                <w:rFonts w:cstheme="minorHAnsi"/>
                <w:sz w:val="24"/>
                <w:szCs w:val="24"/>
              </w:rPr>
              <w:t>Week</w:t>
            </w:r>
          </w:p>
        </w:tc>
        <w:tc>
          <w:tcPr>
            <w:tcW w:w="810" w:type="dxa"/>
          </w:tcPr>
          <w:p w14:paraId="0E4EA706" w14:textId="7380531A" w:rsidR="00E227F3" w:rsidRPr="00C24274" w:rsidRDefault="00E227F3" w:rsidP="00347CE2">
            <w:pPr>
              <w:rPr>
                <w:rFonts w:cstheme="minorHAnsi"/>
                <w:sz w:val="24"/>
                <w:szCs w:val="24"/>
              </w:rPr>
            </w:pPr>
            <w:r w:rsidRPr="00C24274">
              <w:rPr>
                <w:rFonts w:cstheme="minorHAnsi"/>
                <w:sz w:val="24"/>
                <w:szCs w:val="24"/>
              </w:rPr>
              <w:t>Class</w:t>
            </w:r>
          </w:p>
        </w:tc>
        <w:tc>
          <w:tcPr>
            <w:tcW w:w="2970" w:type="dxa"/>
          </w:tcPr>
          <w:p w14:paraId="7A6A4687" w14:textId="70A1309F" w:rsidR="00E227F3" w:rsidRPr="00C24274" w:rsidRDefault="00E227F3" w:rsidP="00347CE2">
            <w:pPr>
              <w:rPr>
                <w:rFonts w:cstheme="minorHAnsi"/>
                <w:sz w:val="24"/>
                <w:szCs w:val="24"/>
              </w:rPr>
            </w:pPr>
            <w:r w:rsidRPr="00C24274">
              <w:rPr>
                <w:rFonts w:cstheme="minorHAnsi"/>
                <w:sz w:val="24"/>
                <w:szCs w:val="24"/>
              </w:rPr>
              <w:t>Themes</w:t>
            </w:r>
          </w:p>
        </w:tc>
        <w:tc>
          <w:tcPr>
            <w:tcW w:w="4500" w:type="dxa"/>
          </w:tcPr>
          <w:p w14:paraId="5A208F78" w14:textId="093D7253" w:rsidR="00E227F3" w:rsidRPr="00C24274" w:rsidRDefault="00115143" w:rsidP="00347CE2">
            <w:pPr>
              <w:rPr>
                <w:rFonts w:cstheme="minorHAnsi"/>
                <w:sz w:val="24"/>
                <w:szCs w:val="24"/>
              </w:rPr>
            </w:pPr>
            <w:r w:rsidRPr="00C24274">
              <w:rPr>
                <w:rFonts w:cstheme="minorHAnsi"/>
                <w:sz w:val="24"/>
                <w:szCs w:val="24"/>
              </w:rPr>
              <w:t>Reading</w:t>
            </w:r>
          </w:p>
        </w:tc>
        <w:tc>
          <w:tcPr>
            <w:tcW w:w="3420" w:type="dxa"/>
          </w:tcPr>
          <w:p w14:paraId="2E2CD41F" w14:textId="58C91E90" w:rsidR="00E227F3" w:rsidRPr="00C24274" w:rsidRDefault="00115143" w:rsidP="00347CE2">
            <w:pPr>
              <w:rPr>
                <w:rFonts w:cstheme="minorHAnsi"/>
                <w:sz w:val="24"/>
                <w:szCs w:val="24"/>
              </w:rPr>
            </w:pPr>
            <w:r w:rsidRPr="00C24274">
              <w:rPr>
                <w:rFonts w:cstheme="minorHAnsi"/>
                <w:sz w:val="24"/>
                <w:szCs w:val="24"/>
              </w:rPr>
              <w:t>Assignment</w:t>
            </w:r>
          </w:p>
        </w:tc>
      </w:tr>
      <w:tr w:rsidR="004C35C0" w:rsidRPr="00C24274" w14:paraId="31843F84" w14:textId="77777777" w:rsidTr="00D801B0">
        <w:tc>
          <w:tcPr>
            <w:tcW w:w="805" w:type="dxa"/>
          </w:tcPr>
          <w:p w14:paraId="0FB165F9" w14:textId="74AA766D" w:rsidR="00E227F3" w:rsidRPr="00C24274" w:rsidRDefault="00E227F3" w:rsidP="00347CE2">
            <w:pPr>
              <w:rPr>
                <w:rFonts w:cstheme="minorHAnsi"/>
                <w:sz w:val="24"/>
                <w:szCs w:val="24"/>
              </w:rPr>
            </w:pPr>
            <w:r w:rsidRPr="00C24274">
              <w:rPr>
                <w:rFonts w:cstheme="minorHAnsi"/>
                <w:sz w:val="24"/>
                <w:szCs w:val="24"/>
              </w:rPr>
              <w:t>1</w:t>
            </w:r>
          </w:p>
        </w:tc>
        <w:tc>
          <w:tcPr>
            <w:tcW w:w="810" w:type="dxa"/>
          </w:tcPr>
          <w:p w14:paraId="23A1BD67" w14:textId="6E66F022" w:rsidR="00E227F3" w:rsidRPr="00C24274" w:rsidRDefault="00115143" w:rsidP="00347CE2">
            <w:pPr>
              <w:rPr>
                <w:rFonts w:cstheme="minorHAnsi"/>
                <w:sz w:val="24"/>
                <w:szCs w:val="24"/>
              </w:rPr>
            </w:pPr>
            <w:r w:rsidRPr="00C24274">
              <w:rPr>
                <w:rFonts w:cstheme="minorHAnsi"/>
                <w:sz w:val="24"/>
                <w:szCs w:val="24"/>
              </w:rPr>
              <w:t>8/28</w:t>
            </w:r>
          </w:p>
        </w:tc>
        <w:tc>
          <w:tcPr>
            <w:tcW w:w="2970" w:type="dxa"/>
          </w:tcPr>
          <w:p w14:paraId="7A65B9EE" w14:textId="7BA4EC03" w:rsidR="00115143" w:rsidRPr="00C24274" w:rsidRDefault="00115143" w:rsidP="00115143">
            <w:pPr>
              <w:rPr>
                <w:rFonts w:cstheme="minorHAnsi"/>
                <w:sz w:val="24"/>
                <w:szCs w:val="24"/>
              </w:rPr>
            </w:pPr>
            <w:r w:rsidRPr="00C24274">
              <w:rPr>
                <w:rFonts w:cstheme="minorHAnsi"/>
                <w:sz w:val="24"/>
                <w:szCs w:val="24"/>
              </w:rPr>
              <w:t xml:space="preserve">- Introduction to Conservation Media </w:t>
            </w:r>
          </w:p>
          <w:p w14:paraId="0EEBD7E3" w14:textId="56A11A9E" w:rsidR="00E227F3" w:rsidRPr="00C24274" w:rsidRDefault="00115143" w:rsidP="00347CE2">
            <w:pPr>
              <w:rPr>
                <w:rFonts w:cstheme="minorHAnsi"/>
                <w:sz w:val="24"/>
                <w:szCs w:val="24"/>
              </w:rPr>
            </w:pPr>
            <w:r w:rsidRPr="00C24274">
              <w:rPr>
                <w:rFonts w:cstheme="minorHAnsi"/>
                <w:sz w:val="24"/>
                <w:szCs w:val="24"/>
              </w:rPr>
              <w:t>- Photography 101</w:t>
            </w:r>
          </w:p>
        </w:tc>
        <w:tc>
          <w:tcPr>
            <w:tcW w:w="4500" w:type="dxa"/>
          </w:tcPr>
          <w:p w14:paraId="79987728" w14:textId="69B76C27" w:rsidR="00E227F3" w:rsidRPr="00C24274" w:rsidRDefault="00077531" w:rsidP="00077531">
            <w:pPr>
              <w:spacing w:before="240"/>
              <w:rPr>
                <w:rFonts w:cstheme="minorHAnsi"/>
                <w:sz w:val="24"/>
                <w:szCs w:val="24"/>
              </w:rPr>
            </w:pPr>
            <w:r>
              <w:rPr>
                <w:rFonts w:cstheme="minorHAnsi"/>
                <w:b/>
                <w:bCs/>
                <w:sz w:val="24"/>
                <w:szCs w:val="24"/>
              </w:rPr>
              <w:t xml:space="preserve">WATCH: </w:t>
            </w:r>
            <w:r w:rsidRPr="00077531">
              <w:rPr>
                <w:rFonts w:cstheme="minorHAnsi"/>
                <w:sz w:val="24"/>
                <w:szCs w:val="24"/>
              </w:rPr>
              <w:t xml:space="preserve">Joel Sartore: </w:t>
            </w:r>
            <w:r w:rsidR="00B90571" w:rsidRPr="00077531">
              <w:rPr>
                <w:rFonts w:cstheme="minorHAnsi"/>
                <w:sz w:val="24"/>
                <w:szCs w:val="24"/>
              </w:rPr>
              <w:t>C</w:t>
            </w:r>
            <w:r w:rsidR="00B90571">
              <w:rPr>
                <w:rFonts w:cstheme="minorHAnsi"/>
                <w:sz w:val="24"/>
                <w:szCs w:val="24"/>
              </w:rPr>
              <w:t>ap</w:t>
            </w:r>
            <w:r w:rsidR="00355FD3">
              <w:rPr>
                <w:rFonts w:cstheme="minorHAnsi"/>
                <w:sz w:val="24"/>
                <w:szCs w:val="24"/>
              </w:rPr>
              <w:t>t</w:t>
            </w:r>
            <w:r w:rsidR="00B90571" w:rsidRPr="00077531">
              <w:rPr>
                <w:rFonts w:cstheme="minorHAnsi"/>
                <w:sz w:val="24"/>
                <w:szCs w:val="24"/>
              </w:rPr>
              <w:t xml:space="preserve">uring </w:t>
            </w:r>
            <w:r w:rsidRPr="00077531">
              <w:rPr>
                <w:rFonts w:cstheme="minorHAnsi"/>
                <w:sz w:val="24"/>
                <w:szCs w:val="24"/>
              </w:rPr>
              <w:t>Endangered Species (https://www.youtube.com/watch?v=ka6FZ0b5lms&amp;t=444s)</w:t>
            </w:r>
          </w:p>
          <w:p w14:paraId="0FA2CACD" w14:textId="77777777" w:rsidR="00FA088E" w:rsidRPr="00C24274" w:rsidRDefault="00FA088E" w:rsidP="00347CE2">
            <w:pPr>
              <w:rPr>
                <w:rFonts w:cstheme="minorHAnsi"/>
                <w:b/>
                <w:bCs/>
                <w:sz w:val="24"/>
                <w:szCs w:val="24"/>
              </w:rPr>
            </w:pPr>
          </w:p>
          <w:p w14:paraId="0364E8AB" w14:textId="04910C6A" w:rsidR="00115143" w:rsidRPr="00C24274" w:rsidRDefault="00115143" w:rsidP="00347CE2">
            <w:pPr>
              <w:rPr>
                <w:rFonts w:cstheme="minorHAnsi"/>
                <w:sz w:val="24"/>
                <w:szCs w:val="24"/>
              </w:rPr>
            </w:pPr>
            <w:r w:rsidRPr="00C24274">
              <w:rPr>
                <w:rFonts w:cstheme="minorHAnsi"/>
                <w:b/>
                <w:bCs/>
                <w:sz w:val="24"/>
                <w:szCs w:val="24"/>
              </w:rPr>
              <w:t>READ</w:t>
            </w:r>
            <w:r w:rsidRPr="00C24274">
              <w:rPr>
                <w:rFonts w:cstheme="minorHAnsi"/>
                <w:sz w:val="24"/>
                <w:szCs w:val="24"/>
              </w:rPr>
              <w:t xml:space="preserve">: </w:t>
            </w:r>
          </w:p>
          <w:p w14:paraId="08C5CD2D" w14:textId="6A5CC8D2" w:rsidR="00115143" w:rsidRPr="00C24274" w:rsidRDefault="00115143" w:rsidP="00347CE2">
            <w:pPr>
              <w:rPr>
                <w:rFonts w:cstheme="minorHAnsi"/>
                <w:sz w:val="24"/>
                <w:szCs w:val="24"/>
              </w:rPr>
            </w:pPr>
            <w:r w:rsidRPr="00C24274">
              <w:rPr>
                <w:rFonts w:cstheme="minorHAnsi"/>
                <w:sz w:val="24"/>
                <w:szCs w:val="24"/>
              </w:rPr>
              <w:lastRenderedPageBreak/>
              <w:t xml:space="preserve">- Wright, A. J., Veríssimo, D., Pilfold, K., Parsons, E. C. M., Ventre, K., Cousins, J., ... &amp; McKinley, E. (2015). Competitive outreach in the 21st century: Why we need conservation marketing. </w:t>
            </w:r>
            <w:r w:rsidRPr="00C24274">
              <w:rPr>
                <w:rFonts w:cstheme="minorHAnsi"/>
                <w:i/>
                <w:iCs/>
                <w:sz w:val="24"/>
                <w:szCs w:val="24"/>
              </w:rPr>
              <w:t>Ocean &amp; Coastal Management</w:t>
            </w:r>
            <w:r w:rsidRPr="00C24274">
              <w:rPr>
                <w:rFonts w:cstheme="minorHAnsi"/>
                <w:sz w:val="24"/>
                <w:szCs w:val="24"/>
              </w:rPr>
              <w:t xml:space="preserve">, </w:t>
            </w:r>
            <w:r w:rsidRPr="00C24274">
              <w:rPr>
                <w:rFonts w:cstheme="minorHAnsi"/>
                <w:i/>
                <w:iCs/>
                <w:sz w:val="24"/>
                <w:szCs w:val="24"/>
              </w:rPr>
              <w:t>115</w:t>
            </w:r>
            <w:r w:rsidRPr="00C24274">
              <w:rPr>
                <w:rFonts w:cstheme="minorHAnsi"/>
                <w:sz w:val="24"/>
                <w:szCs w:val="24"/>
              </w:rPr>
              <w:t>, 41-48.</w:t>
            </w:r>
          </w:p>
        </w:tc>
        <w:tc>
          <w:tcPr>
            <w:tcW w:w="3420" w:type="dxa"/>
          </w:tcPr>
          <w:p w14:paraId="18E14B07" w14:textId="0723C42F" w:rsidR="00115143" w:rsidRPr="00C24274" w:rsidRDefault="00115143" w:rsidP="00115143">
            <w:pPr>
              <w:rPr>
                <w:rFonts w:cstheme="minorHAnsi"/>
                <w:b/>
                <w:bCs/>
                <w:sz w:val="24"/>
                <w:szCs w:val="24"/>
              </w:rPr>
            </w:pPr>
            <w:r w:rsidRPr="00C24274">
              <w:rPr>
                <w:rFonts w:cstheme="minorHAnsi"/>
                <w:sz w:val="24"/>
                <w:szCs w:val="24"/>
              </w:rPr>
              <w:lastRenderedPageBreak/>
              <w:t>Online discussion</w:t>
            </w:r>
            <w:r w:rsidR="00C24274">
              <w:rPr>
                <w:rFonts w:cstheme="minorHAnsi"/>
                <w:sz w:val="24"/>
                <w:szCs w:val="24"/>
              </w:rPr>
              <w:t xml:space="preserve"> about a p</w:t>
            </w:r>
            <w:r w:rsidRPr="00C24274">
              <w:rPr>
                <w:rFonts w:cstheme="minorHAnsi"/>
                <w:sz w:val="24"/>
                <w:szCs w:val="24"/>
              </w:rPr>
              <w:t>hotographer who inspires you</w:t>
            </w:r>
          </w:p>
          <w:p w14:paraId="275CE32F" w14:textId="35D83826" w:rsidR="00115143" w:rsidRPr="00C24274" w:rsidRDefault="00115143" w:rsidP="00115143">
            <w:pPr>
              <w:rPr>
                <w:rFonts w:cstheme="minorHAnsi"/>
                <w:sz w:val="24"/>
                <w:szCs w:val="24"/>
              </w:rPr>
            </w:pPr>
            <w:r w:rsidRPr="00C24274">
              <w:rPr>
                <w:rFonts w:cstheme="minorHAnsi"/>
                <w:b/>
                <w:bCs/>
                <w:sz w:val="24"/>
                <w:szCs w:val="24"/>
              </w:rPr>
              <w:t>DUE 9/02 by 11:59pm</w:t>
            </w:r>
          </w:p>
        </w:tc>
      </w:tr>
      <w:tr w:rsidR="004C35C0" w:rsidRPr="00C24274" w14:paraId="0D47A790" w14:textId="77777777" w:rsidTr="00D801B0">
        <w:tc>
          <w:tcPr>
            <w:tcW w:w="805" w:type="dxa"/>
          </w:tcPr>
          <w:p w14:paraId="398582B2" w14:textId="4A8E311A" w:rsidR="00115143" w:rsidRPr="00C24274" w:rsidRDefault="00115143" w:rsidP="00347CE2">
            <w:pPr>
              <w:rPr>
                <w:rFonts w:cstheme="minorHAnsi"/>
                <w:sz w:val="24"/>
                <w:szCs w:val="24"/>
              </w:rPr>
            </w:pPr>
            <w:r w:rsidRPr="00C24274">
              <w:rPr>
                <w:rFonts w:cstheme="minorHAnsi"/>
                <w:sz w:val="24"/>
                <w:szCs w:val="24"/>
              </w:rPr>
              <w:t>2</w:t>
            </w:r>
          </w:p>
        </w:tc>
        <w:tc>
          <w:tcPr>
            <w:tcW w:w="810" w:type="dxa"/>
          </w:tcPr>
          <w:p w14:paraId="51F3B50A" w14:textId="3E978F23" w:rsidR="00115143" w:rsidRPr="00C24274" w:rsidRDefault="00115143" w:rsidP="00347CE2">
            <w:pPr>
              <w:rPr>
                <w:rFonts w:cstheme="minorHAnsi"/>
                <w:sz w:val="24"/>
                <w:szCs w:val="24"/>
              </w:rPr>
            </w:pPr>
            <w:r w:rsidRPr="00C24274">
              <w:rPr>
                <w:rFonts w:cstheme="minorHAnsi"/>
                <w:sz w:val="24"/>
                <w:szCs w:val="24"/>
              </w:rPr>
              <w:t>9/4</w:t>
            </w:r>
          </w:p>
        </w:tc>
        <w:tc>
          <w:tcPr>
            <w:tcW w:w="2970" w:type="dxa"/>
          </w:tcPr>
          <w:p w14:paraId="0D751A53" w14:textId="65F8BF97" w:rsidR="00115143" w:rsidRPr="00C24274" w:rsidRDefault="00115143" w:rsidP="00115143">
            <w:pPr>
              <w:rPr>
                <w:rFonts w:cstheme="minorHAnsi"/>
                <w:sz w:val="24"/>
                <w:szCs w:val="24"/>
              </w:rPr>
            </w:pPr>
            <w:r w:rsidRPr="00C24274">
              <w:rPr>
                <w:rFonts w:cstheme="minorHAnsi"/>
                <w:sz w:val="24"/>
                <w:szCs w:val="24"/>
              </w:rPr>
              <w:t>No Class/Holiday</w:t>
            </w:r>
          </w:p>
        </w:tc>
        <w:tc>
          <w:tcPr>
            <w:tcW w:w="4500" w:type="dxa"/>
          </w:tcPr>
          <w:p w14:paraId="75602B23" w14:textId="0563D0F6" w:rsidR="00115143" w:rsidRPr="00C24274" w:rsidRDefault="00115143" w:rsidP="00347CE2">
            <w:pPr>
              <w:rPr>
                <w:rFonts w:cstheme="minorHAnsi"/>
                <w:sz w:val="24"/>
                <w:szCs w:val="24"/>
              </w:rPr>
            </w:pPr>
            <w:r w:rsidRPr="00C24274">
              <w:rPr>
                <w:rFonts w:cstheme="minorHAnsi"/>
                <w:sz w:val="24"/>
                <w:szCs w:val="24"/>
              </w:rPr>
              <w:t>No Class/Holiday</w:t>
            </w:r>
          </w:p>
          <w:p w14:paraId="668FE9E4" w14:textId="77777777" w:rsidR="004C35C0" w:rsidRPr="00C24274" w:rsidRDefault="004C35C0" w:rsidP="00347CE2">
            <w:pPr>
              <w:rPr>
                <w:rFonts w:cstheme="minorHAnsi"/>
                <w:b/>
                <w:bCs/>
                <w:sz w:val="24"/>
                <w:szCs w:val="24"/>
              </w:rPr>
            </w:pPr>
          </w:p>
          <w:p w14:paraId="0281E8AA" w14:textId="4C2946DA" w:rsidR="00115143" w:rsidRPr="00C24274" w:rsidRDefault="00115143" w:rsidP="00347CE2">
            <w:pPr>
              <w:rPr>
                <w:rFonts w:cstheme="minorHAnsi"/>
                <w:sz w:val="24"/>
                <w:szCs w:val="24"/>
              </w:rPr>
            </w:pPr>
            <w:r w:rsidRPr="00C24274">
              <w:rPr>
                <w:rFonts w:cstheme="minorHAnsi"/>
                <w:b/>
                <w:bCs/>
                <w:sz w:val="24"/>
                <w:szCs w:val="24"/>
              </w:rPr>
              <w:t>READ</w:t>
            </w:r>
            <w:r w:rsidRPr="00C24274">
              <w:rPr>
                <w:rFonts w:cstheme="minorHAnsi"/>
                <w:sz w:val="24"/>
                <w:szCs w:val="24"/>
              </w:rPr>
              <w:t xml:space="preserve">: </w:t>
            </w:r>
          </w:p>
          <w:p w14:paraId="607FA5E3" w14:textId="1B9008F9" w:rsidR="00115143" w:rsidRPr="00C24274" w:rsidRDefault="00115143" w:rsidP="00347CE2">
            <w:pPr>
              <w:rPr>
                <w:rFonts w:cstheme="minorHAnsi"/>
                <w:sz w:val="24"/>
                <w:szCs w:val="24"/>
              </w:rPr>
            </w:pPr>
            <w:r w:rsidRPr="00C24274">
              <w:rPr>
                <w:rFonts w:cstheme="minorHAnsi"/>
                <w:sz w:val="24"/>
                <w:szCs w:val="24"/>
              </w:rPr>
              <w:t>- Chapters 1 and 2 of Photo Basics Textbook</w:t>
            </w:r>
          </w:p>
        </w:tc>
        <w:tc>
          <w:tcPr>
            <w:tcW w:w="3420" w:type="dxa"/>
          </w:tcPr>
          <w:p w14:paraId="1C0BD719" w14:textId="1E7FB63D" w:rsidR="00115143" w:rsidRPr="00C24274" w:rsidRDefault="00115143" w:rsidP="00115143">
            <w:pPr>
              <w:rPr>
                <w:rFonts w:cstheme="minorHAnsi"/>
                <w:sz w:val="24"/>
                <w:szCs w:val="24"/>
              </w:rPr>
            </w:pPr>
          </w:p>
        </w:tc>
      </w:tr>
      <w:tr w:rsidR="004C35C0" w:rsidRPr="00C24274" w14:paraId="5D85EAB2" w14:textId="77777777" w:rsidTr="00D801B0">
        <w:tc>
          <w:tcPr>
            <w:tcW w:w="805" w:type="dxa"/>
          </w:tcPr>
          <w:p w14:paraId="10F3EBC0" w14:textId="4BFE95E0" w:rsidR="00115143" w:rsidRPr="00C24274" w:rsidRDefault="00115143" w:rsidP="00347CE2">
            <w:pPr>
              <w:rPr>
                <w:rFonts w:cstheme="minorHAnsi"/>
                <w:sz w:val="24"/>
                <w:szCs w:val="24"/>
              </w:rPr>
            </w:pPr>
            <w:r w:rsidRPr="00C24274">
              <w:rPr>
                <w:rFonts w:cstheme="minorHAnsi"/>
                <w:sz w:val="24"/>
                <w:szCs w:val="24"/>
              </w:rPr>
              <w:t>3</w:t>
            </w:r>
          </w:p>
        </w:tc>
        <w:tc>
          <w:tcPr>
            <w:tcW w:w="810" w:type="dxa"/>
          </w:tcPr>
          <w:p w14:paraId="78A7CD35" w14:textId="037FEB39" w:rsidR="00115143" w:rsidRPr="00C24274" w:rsidRDefault="00115143" w:rsidP="00347CE2">
            <w:pPr>
              <w:rPr>
                <w:rFonts w:cstheme="minorHAnsi"/>
                <w:sz w:val="24"/>
                <w:szCs w:val="24"/>
              </w:rPr>
            </w:pPr>
            <w:r w:rsidRPr="00C24274">
              <w:rPr>
                <w:rFonts w:cstheme="minorHAnsi"/>
                <w:sz w:val="24"/>
                <w:szCs w:val="24"/>
              </w:rPr>
              <w:t>9/11</w:t>
            </w:r>
          </w:p>
        </w:tc>
        <w:tc>
          <w:tcPr>
            <w:tcW w:w="2970" w:type="dxa"/>
          </w:tcPr>
          <w:p w14:paraId="5D6FA44D" w14:textId="0229E511" w:rsidR="00115143" w:rsidRPr="00C24274" w:rsidRDefault="00115143" w:rsidP="00115143">
            <w:pPr>
              <w:rPr>
                <w:rFonts w:cstheme="minorHAnsi"/>
                <w:sz w:val="24"/>
                <w:szCs w:val="24"/>
              </w:rPr>
            </w:pPr>
            <w:r w:rsidRPr="00C24274">
              <w:rPr>
                <w:rFonts w:cstheme="minorHAnsi"/>
                <w:sz w:val="24"/>
                <w:szCs w:val="24"/>
              </w:rPr>
              <w:t>-</w:t>
            </w:r>
            <w:r w:rsidR="00C24274">
              <w:rPr>
                <w:rFonts w:cstheme="minorHAnsi"/>
                <w:sz w:val="24"/>
                <w:szCs w:val="24"/>
              </w:rPr>
              <w:t xml:space="preserve"> </w:t>
            </w:r>
            <w:r w:rsidRPr="00C24274">
              <w:rPr>
                <w:rFonts w:cstheme="minorHAnsi"/>
                <w:sz w:val="24"/>
                <w:szCs w:val="24"/>
              </w:rPr>
              <w:t>Photography 102</w:t>
            </w:r>
          </w:p>
          <w:p w14:paraId="58786DC0" w14:textId="1EFEF976" w:rsidR="00115143" w:rsidRPr="00C24274" w:rsidRDefault="00115143" w:rsidP="00347CE2">
            <w:pPr>
              <w:rPr>
                <w:rFonts w:cstheme="minorHAnsi"/>
                <w:sz w:val="24"/>
                <w:szCs w:val="24"/>
              </w:rPr>
            </w:pPr>
            <w:r w:rsidRPr="00C24274">
              <w:rPr>
                <w:rFonts w:cstheme="minorHAnsi"/>
                <w:sz w:val="24"/>
                <w:szCs w:val="24"/>
              </w:rPr>
              <w:t xml:space="preserve">- Gear </w:t>
            </w:r>
          </w:p>
        </w:tc>
        <w:tc>
          <w:tcPr>
            <w:tcW w:w="4500" w:type="dxa"/>
          </w:tcPr>
          <w:p w14:paraId="5CDA09D4" w14:textId="77777777" w:rsidR="00115143" w:rsidRPr="00C24274" w:rsidRDefault="00115143" w:rsidP="00347CE2">
            <w:pPr>
              <w:rPr>
                <w:rFonts w:cstheme="minorHAnsi"/>
                <w:sz w:val="24"/>
                <w:szCs w:val="24"/>
              </w:rPr>
            </w:pPr>
            <w:r w:rsidRPr="00C24274">
              <w:rPr>
                <w:rFonts w:cstheme="minorHAnsi"/>
                <w:b/>
                <w:bCs/>
                <w:sz w:val="24"/>
                <w:szCs w:val="24"/>
              </w:rPr>
              <w:t>READ</w:t>
            </w:r>
            <w:r w:rsidRPr="00C24274">
              <w:rPr>
                <w:rFonts w:cstheme="minorHAnsi"/>
                <w:sz w:val="24"/>
                <w:szCs w:val="24"/>
              </w:rPr>
              <w:t xml:space="preserve">: </w:t>
            </w:r>
          </w:p>
          <w:p w14:paraId="7428706C" w14:textId="3295C43F" w:rsidR="00115143" w:rsidRPr="00C24274" w:rsidRDefault="00115143" w:rsidP="00347CE2">
            <w:pPr>
              <w:rPr>
                <w:rFonts w:cstheme="minorHAnsi"/>
                <w:sz w:val="24"/>
                <w:szCs w:val="24"/>
              </w:rPr>
            </w:pPr>
            <w:r w:rsidRPr="00C24274">
              <w:rPr>
                <w:rFonts w:cstheme="minorHAnsi"/>
                <w:sz w:val="24"/>
                <w:szCs w:val="24"/>
              </w:rPr>
              <w:t>- Chapter 4 of Photo Basics Textbook</w:t>
            </w:r>
          </w:p>
          <w:p w14:paraId="2498B78E" w14:textId="0492180E" w:rsidR="00115143" w:rsidRDefault="00115143" w:rsidP="00115143">
            <w:pPr>
              <w:rPr>
                <w:rFonts w:cstheme="minorHAnsi"/>
                <w:sz w:val="24"/>
                <w:szCs w:val="24"/>
              </w:rPr>
            </w:pPr>
            <w:r w:rsidRPr="00C24274">
              <w:rPr>
                <w:rFonts w:cstheme="minorHAnsi"/>
                <w:sz w:val="24"/>
                <w:szCs w:val="24"/>
              </w:rPr>
              <w:t xml:space="preserve">- </w:t>
            </w:r>
            <w:r w:rsidRPr="00115143">
              <w:rPr>
                <w:rFonts w:cstheme="minorHAnsi"/>
                <w:sz w:val="24"/>
                <w:szCs w:val="24"/>
              </w:rPr>
              <w:t xml:space="preserve">Kidd, L. R., Garrard, G. E., Bekessy, S. A., Mills, M., Camilleri, A. R., Fidler, F., ... &amp; Adams, V. M. (2019). Messaging matters: A systematic review of the conservation messaging literature. </w:t>
            </w:r>
            <w:r w:rsidRPr="00115143">
              <w:rPr>
                <w:rFonts w:cstheme="minorHAnsi"/>
                <w:i/>
                <w:iCs/>
                <w:sz w:val="24"/>
                <w:szCs w:val="24"/>
              </w:rPr>
              <w:t xml:space="preserve">Biological </w:t>
            </w:r>
            <w:r w:rsidR="004C35C0" w:rsidRPr="00C24274">
              <w:rPr>
                <w:rFonts w:cstheme="minorHAnsi"/>
                <w:i/>
                <w:iCs/>
                <w:sz w:val="24"/>
                <w:szCs w:val="24"/>
              </w:rPr>
              <w:t>C</w:t>
            </w:r>
            <w:r w:rsidRPr="00115143">
              <w:rPr>
                <w:rFonts w:cstheme="minorHAnsi"/>
                <w:i/>
                <w:iCs/>
                <w:sz w:val="24"/>
                <w:szCs w:val="24"/>
              </w:rPr>
              <w:t>onservation</w:t>
            </w:r>
            <w:r w:rsidRPr="00115143">
              <w:rPr>
                <w:rFonts w:cstheme="minorHAnsi"/>
                <w:sz w:val="24"/>
                <w:szCs w:val="24"/>
              </w:rPr>
              <w:t xml:space="preserve">, </w:t>
            </w:r>
            <w:r w:rsidRPr="00115143">
              <w:rPr>
                <w:rFonts w:cstheme="minorHAnsi"/>
                <w:i/>
                <w:iCs/>
                <w:sz w:val="24"/>
                <w:szCs w:val="24"/>
              </w:rPr>
              <w:t>236</w:t>
            </w:r>
            <w:r w:rsidRPr="00115143">
              <w:rPr>
                <w:rFonts w:cstheme="minorHAnsi"/>
                <w:sz w:val="24"/>
                <w:szCs w:val="24"/>
              </w:rPr>
              <w:t>, 92-99.</w:t>
            </w:r>
          </w:p>
          <w:p w14:paraId="1F175690" w14:textId="077D7CC6" w:rsidR="00115143" w:rsidRPr="00C24274" w:rsidRDefault="00115143" w:rsidP="00703C32">
            <w:pPr>
              <w:rPr>
                <w:rFonts w:cstheme="minorHAnsi"/>
                <w:sz w:val="24"/>
                <w:szCs w:val="24"/>
              </w:rPr>
            </w:pPr>
          </w:p>
        </w:tc>
        <w:tc>
          <w:tcPr>
            <w:tcW w:w="3420" w:type="dxa"/>
          </w:tcPr>
          <w:p w14:paraId="247EF377" w14:textId="2E7FC207" w:rsidR="00115143" w:rsidRPr="00C24274" w:rsidRDefault="00115143" w:rsidP="00115143">
            <w:pPr>
              <w:rPr>
                <w:rFonts w:cstheme="minorHAnsi"/>
                <w:sz w:val="24"/>
                <w:szCs w:val="24"/>
              </w:rPr>
            </w:pPr>
            <w:r w:rsidRPr="00C24274">
              <w:rPr>
                <w:rFonts w:cstheme="minorHAnsi"/>
                <w:sz w:val="24"/>
                <w:szCs w:val="24"/>
              </w:rPr>
              <w:t xml:space="preserve">Photo Assignment 1: Composition: </w:t>
            </w:r>
          </w:p>
          <w:p w14:paraId="5D6096CC" w14:textId="354EE3A3" w:rsidR="00115143" w:rsidRPr="00C24274" w:rsidRDefault="00115143" w:rsidP="00115143">
            <w:pPr>
              <w:rPr>
                <w:rFonts w:cstheme="minorHAnsi"/>
                <w:sz w:val="24"/>
                <w:szCs w:val="24"/>
              </w:rPr>
            </w:pPr>
            <w:r w:rsidRPr="00C24274">
              <w:rPr>
                <w:rFonts w:cstheme="minorHAnsi"/>
                <w:b/>
                <w:bCs/>
                <w:sz w:val="24"/>
                <w:szCs w:val="24"/>
              </w:rPr>
              <w:t>DUE 9/09 by 11:59pm</w:t>
            </w:r>
          </w:p>
        </w:tc>
      </w:tr>
      <w:tr w:rsidR="004C35C0" w:rsidRPr="00C24274" w14:paraId="1D5722BA" w14:textId="77777777" w:rsidTr="00D801B0">
        <w:tc>
          <w:tcPr>
            <w:tcW w:w="805" w:type="dxa"/>
          </w:tcPr>
          <w:p w14:paraId="75899FA7" w14:textId="00C88DA4" w:rsidR="00115143" w:rsidRPr="00C24274" w:rsidRDefault="00115143" w:rsidP="00347CE2">
            <w:pPr>
              <w:rPr>
                <w:rFonts w:cstheme="minorHAnsi"/>
                <w:sz w:val="24"/>
                <w:szCs w:val="24"/>
              </w:rPr>
            </w:pPr>
            <w:r w:rsidRPr="00C24274">
              <w:rPr>
                <w:rFonts w:cstheme="minorHAnsi"/>
                <w:sz w:val="24"/>
                <w:szCs w:val="24"/>
              </w:rPr>
              <w:t>4</w:t>
            </w:r>
          </w:p>
        </w:tc>
        <w:tc>
          <w:tcPr>
            <w:tcW w:w="810" w:type="dxa"/>
          </w:tcPr>
          <w:p w14:paraId="3BBEC693" w14:textId="6EED9EE6" w:rsidR="00115143" w:rsidRPr="00C24274" w:rsidRDefault="00115143" w:rsidP="00347CE2">
            <w:pPr>
              <w:rPr>
                <w:rFonts w:cstheme="minorHAnsi"/>
                <w:sz w:val="24"/>
                <w:szCs w:val="24"/>
              </w:rPr>
            </w:pPr>
            <w:r w:rsidRPr="00C24274">
              <w:rPr>
                <w:rFonts w:cstheme="minorHAnsi"/>
                <w:sz w:val="24"/>
                <w:szCs w:val="24"/>
              </w:rPr>
              <w:t>9/18</w:t>
            </w:r>
          </w:p>
        </w:tc>
        <w:tc>
          <w:tcPr>
            <w:tcW w:w="2970" w:type="dxa"/>
          </w:tcPr>
          <w:p w14:paraId="2CF5D78A" w14:textId="77777777" w:rsidR="00115143" w:rsidRPr="00C24274" w:rsidRDefault="00115143" w:rsidP="00115143">
            <w:pPr>
              <w:rPr>
                <w:rFonts w:cstheme="minorHAnsi"/>
                <w:sz w:val="24"/>
                <w:szCs w:val="24"/>
              </w:rPr>
            </w:pPr>
            <w:r w:rsidRPr="00C24274">
              <w:rPr>
                <w:rFonts w:cstheme="minorHAnsi"/>
                <w:sz w:val="24"/>
                <w:szCs w:val="24"/>
              </w:rPr>
              <w:t>- Visual Storytelling</w:t>
            </w:r>
          </w:p>
          <w:p w14:paraId="6E5A97E1" w14:textId="77777777" w:rsidR="00115143" w:rsidRPr="00C24274" w:rsidRDefault="00115143" w:rsidP="00347CE2">
            <w:pPr>
              <w:rPr>
                <w:rFonts w:cstheme="minorHAnsi"/>
                <w:sz w:val="24"/>
                <w:szCs w:val="24"/>
              </w:rPr>
            </w:pPr>
            <w:r w:rsidRPr="00C24274">
              <w:rPr>
                <w:rFonts w:cstheme="minorHAnsi"/>
                <w:sz w:val="24"/>
                <w:szCs w:val="24"/>
              </w:rPr>
              <w:t>- Faming and Strategic Communications</w:t>
            </w:r>
          </w:p>
          <w:p w14:paraId="24818F45" w14:textId="77777777" w:rsidR="00115143" w:rsidRPr="00C24274" w:rsidRDefault="00115143" w:rsidP="00347CE2">
            <w:pPr>
              <w:rPr>
                <w:rFonts w:cstheme="minorHAnsi"/>
                <w:sz w:val="24"/>
                <w:szCs w:val="24"/>
              </w:rPr>
            </w:pPr>
            <w:r w:rsidRPr="00C24274">
              <w:rPr>
                <w:rFonts w:cstheme="minorHAnsi"/>
                <w:sz w:val="24"/>
                <w:szCs w:val="24"/>
              </w:rPr>
              <w:t>- Image Feedback</w:t>
            </w:r>
          </w:p>
          <w:p w14:paraId="20D4C773" w14:textId="399EBE2E" w:rsidR="00115143" w:rsidRPr="00C24274" w:rsidRDefault="00115143" w:rsidP="00115143">
            <w:pPr>
              <w:rPr>
                <w:rFonts w:cstheme="minorHAnsi"/>
                <w:sz w:val="24"/>
                <w:szCs w:val="24"/>
              </w:rPr>
            </w:pPr>
          </w:p>
        </w:tc>
        <w:tc>
          <w:tcPr>
            <w:tcW w:w="4500" w:type="dxa"/>
          </w:tcPr>
          <w:p w14:paraId="1D6EE5FF" w14:textId="77777777" w:rsidR="00115143" w:rsidRPr="00C24274" w:rsidRDefault="00115143" w:rsidP="00347CE2">
            <w:pPr>
              <w:rPr>
                <w:rFonts w:cstheme="minorHAnsi"/>
                <w:sz w:val="24"/>
                <w:szCs w:val="24"/>
              </w:rPr>
            </w:pPr>
            <w:r w:rsidRPr="00C24274">
              <w:rPr>
                <w:rFonts w:cstheme="minorHAnsi"/>
                <w:b/>
                <w:bCs/>
                <w:sz w:val="24"/>
                <w:szCs w:val="24"/>
              </w:rPr>
              <w:t>READ</w:t>
            </w:r>
            <w:r w:rsidRPr="00C24274">
              <w:rPr>
                <w:rFonts w:cstheme="minorHAnsi"/>
                <w:sz w:val="24"/>
                <w:szCs w:val="24"/>
              </w:rPr>
              <w:t xml:space="preserve">: </w:t>
            </w:r>
          </w:p>
          <w:p w14:paraId="44049E96" w14:textId="65F844F5" w:rsidR="00115143" w:rsidRPr="00C24274" w:rsidRDefault="00115143" w:rsidP="00347CE2">
            <w:pPr>
              <w:rPr>
                <w:rFonts w:cstheme="minorHAnsi"/>
                <w:sz w:val="24"/>
                <w:szCs w:val="24"/>
              </w:rPr>
            </w:pPr>
            <w:r w:rsidRPr="00C24274">
              <w:rPr>
                <w:rFonts w:cstheme="minorHAnsi"/>
                <w:sz w:val="24"/>
                <w:szCs w:val="24"/>
              </w:rPr>
              <w:t>- Chapter 3 of Photo Basics Textbook</w:t>
            </w:r>
          </w:p>
          <w:p w14:paraId="13367DEA" w14:textId="18432B04" w:rsidR="00115143" w:rsidRPr="00C24274" w:rsidRDefault="00115143" w:rsidP="00115143">
            <w:pPr>
              <w:rPr>
                <w:rFonts w:cstheme="minorHAnsi"/>
                <w:sz w:val="24"/>
                <w:szCs w:val="24"/>
              </w:rPr>
            </w:pPr>
            <w:r w:rsidRPr="00C24274">
              <w:rPr>
                <w:rFonts w:cstheme="minorHAnsi"/>
                <w:b/>
                <w:bCs/>
                <w:sz w:val="24"/>
                <w:szCs w:val="24"/>
              </w:rPr>
              <w:t xml:space="preserve">- </w:t>
            </w:r>
            <w:r w:rsidRPr="00C24274">
              <w:rPr>
                <w:rFonts w:cstheme="minorHAnsi"/>
                <w:sz w:val="24"/>
                <w:szCs w:val="24"/>
              </w:rPr>
              <w:t xml:space="preserve">Chapman, D. A., Corner, A., Webster, R., &amp; Markowitz, E. M. (2016). Climate visuals: A mixed methods investigation of public perceptions of climate images in three countries. </w:t>
            </w:r>
            <w:r w:rsidRPr="00C24274">
              <w:rPr>
                <w:rFonts w:cstheme="minorHAnsi"/>
                <w:i/>
                <w:iCs/>
                <w:sz w:val="24"/>
                <w:szCs w:val="24"/>
              </w:rPr>
              <w:t>Global Environmental Change</w:t>
            </w:r>
            <w:r w:rsidRPr="00C24274">
              <w:rPr>
                <w:rFonts w:cstheme="minorHAnsi"/>
                <w:sz w:val="24"/>
                <w:szCs w:val="24"/>
              </w:rPr>
              <w:t xml:space="preserve">, </w:t>
            </w:r>
            <w:r w:rsidRPr="00C24274">
              <w:rPr>
                <w:rFonts w:cstheme="minorHAnsi"/>
                <w:i/>
                <w:iCs/>
                <w:sz w:val="24"/>
                <w:szCs w:val="24"/>
              </w:rPr>
              <w:t>41</w:t>
            </w:r>
            <w:r w:rsidRPr="00C24274">
              <w:rPr>
                <w:rFonts w:cstheme="minorHAnsi"/>
                <w:sz w:val="24"/>
                <w:szCs w:val="24"/>
              </w:rPr>
              <w:t>, 172-182.</w:t>
            </w:r>
          </w:p>
          <w:p w14:paraId="63D604A7" w14:textId="77777777" w:rsidR="00115143" w:rsidRPr="00C24274" w:rsidRDefault="00115143" w:rsidP="00115143">
            <w:pPr>
              <w:rPr>
                <w:rFonts w:cstheme="minorHAnsi"/>
                <w:sz w:val="24"/>
                <w:szCs w:val="24"/>
              </w:rPr>
            </w:pPr>
          </w:p>
          <w:p w14:paraId="5055086F" w14:textId="77777777" w:rsidR="00115143" w:rsidRPr="00C24274" w:rsidRDefault="00115143" w:rsidP="00115143">
            <w:pPr>
              <w:rPr>
                <w:rFonts w:cstheme="minorHAnsi"/>
                <w:sz w:val="24"/>
                <w:szCs w:val="24"/>
              </w:rPr>
            </w:pPr>
            <w:r w:rsidRPr="00C24274">
              <w:rPr>
                <w:rFonts w:cstheme="minorHAnsi"/>
                <w:b/>
                <w:bCs/>
                <w:sz w:val="24"/>
                <w:szCs w:val="24"/>
              </w:rPr>
              <w:t>EXPLORE</w:t>
            </w:r>
            <w:r w:rsidRPr="00C24274">
              <w:rPr>
                <w:rFonts w:cstheme="minorHAnsi"/>
                <w:sz w:val="24"/>
                <w:szCs w:val="24"/>
              </w:rPr>
              <w:t xml:space="preserve">: </w:t>
            </w:r>
          </w:p>
          <w:p w14:paraId="2CF846C8" w14:textId="34D4C473" w:rsidR="00115143" w:rsidRPr="00C24274" w:rsidRDefault="00000000" w:rsidP="00115143">
            <w:pPr>
              <w:rPr>
                <w:rFonts w:cstheme="minorHAnsi"/>
                <w:sz w:val="24"/>
                <w:szCs w:val="24"/>
              </w:rPr>
            </w:pPr>
            <w:hyperlink r:id="rId13" w:history="1">
              <w:r w:rsidR="004C35C0" w:rsidRPr="00C24274">
                <w:rPr>
                  <w:rStyle w:val="Hyperlink"/>
                  <w:rFonts w:cstheme="minorHAnsi"/>
                  <w:sz w:val="24"/>
                  <w:szCs w:val="24"/>
                </w:rPr>
                <w:t>https://climatevisuals.org/</w:t>
              </w:r>
            </w:hyperlink>
          </w:p>
          <w:p w14:paraId="7B5000A8" w14:textId="77777777" w:rsidR="00115143" w:rsidRPr="00C24274" w:rsidRDefault="00115143" w:rsidP="00115143">
            <w:pPr>
              <w:rPr>
                <w:rFonts w:cstheme="minorHAnsi"/>
                <w:sz w:val="24"/>
                <w:szCs w:val="24"/>
              </w:rPr>
            </w:pPr>
          </w:p>
          <w:p w14:paraId="03FC4DED" w14:textId="534ECC04" w:rsidR="00115143" w:rsidRPr="00C24274" w:rsidRDefault="004C35C0" w:rsidP="00115143">
            <w:pPr>
              <w:rPr>
                <w:rFonts w:cstheme="minorHAnsi"/>
                <w:b/>
                <w:bCs/>
                <w:sz w:val="24"/>
                <w:szCs w:val="24"/>
              </w:rPr>
            </w:pPr>
            <w:r w:rsidRPr="00C24274">
              <w:rPr>
                <w:rFonts w:cstheme="minorHAnsi"/>
                <w:b/>
                <w:bCs/>
                <w:sz w:val="24"/>
                <w:szCs w:val="24"/>
              </w:rPr>
              <w:lastRenderedPageBreak/>
              <w:t xml:space="preserve">LISTEN TO: </w:t>
            </w:r>
          </w:p>
          <w:p w14:paraId="10F5A746" w14:textId="592C2C33" w:rsidR="004C35C0" w:rsidRPr="00C24274" w:rsidRDefault="004C35C0" w:rsidP="00115143">
            <w:pPr>
              <w:rPr>
                <w:rFonts w:cstheme="minorHAnsi"/>
                <w:b/>
                <w:bCs/>
                <w:sz w:val="24"/>
                <w:szCs w:val="24"/>
              </w:rPr>
            </w:pPr>
            <w:r w:rsidRPr="00C24274">
              <w:rPr>
                <w:rFonts w:cstheme="minorHAnsi"/>
                <w:sz w:val="24"/>
                <w:szCs w:val="24"/>
              </w:rPr>
              <w:t>- Episode 36: (https://jaymiheimbuch.com/podcast/036-3-step-process-for-powerful-people-portraits/)</w:t>
            </w:r>
          </w:p>
          <w:p w14:paraId="1DF45CA6" w14:textId="198C73CF" w:rsidR="00115143" w:rsidRPr="00C24274" w:rsidRDefault="00115143" w:rsidP="00115143">
            <w:pPr>
              <w:rPr>
                <w:rFonts w:cstheme="minorHAnsi"/>
                <w:b/>
                <w:bCs/>
                <w:sz w:val="24"/>
                <w:szCs w:val="24"/>
              </w:rPr>
            </w:pPr>
          </w:p>
        </w:tc>
        <w:tc>
          <w:tcPr>
            <w:tcW w:w="3420" w:type="dxa"/>
          </w:tcPr>
          <w:p w14:paraId="7B44DDA0" w14:textId="77777777" w:rsidR="00115143" w:rsidRPr="00C24274" w:rsidRDefault="00115143" w:rsidP="00115143">
            <w:pPr>
              <w:rPr>
                <w:rFonts w:cstheme="minorHAnsi"/>
                <w:sz w:val="24"/>
                <w:szCs w:val="24"/>
              </w:rPr>
            </w:pPr>
            <w:r w:rsidRPr="00C24274">
              <w:rPr>
                <w:rFonts w:cstheme="minorHAnsi"/>
                <w:sz w:val="24"/>
                <w:szCs w:val="24"/>
              </w:rPr>
              <w:lastRenderedPageBreak/>
              <w:t>Photo Assignment 2: Light</w:t>
            </w:r>
          </w:p>
          <w:p w14:paraId="1BF72E20" w14:textId="77777777" w:rsidR="00115143" w:rsidRPr="00C24274" w:rsidRDefault="00115143" w:rsidP="00115143">
            <w:pPr>
              <w:rPr>
                <w:rFonts w:cstheme="minorHAnsi"/>
                <w:b/>
                <w:bCs/>
                <w:sz w:val="24"/>
                <w:szCs w:val="24"/>
              </w:rPr>
            </w:pPr>
            <w:r w:rsidRPr="00C24274">
              <w:rPr>
                <w:rFonts w:cstheme="minorHAnsi"/>
                <w:b/>
                <w:bCs/>
                <w:sz w:val="24"/>
                <w:szCs w:val="24"/>
              </w:rPr>
              <w:t>DUE 9/23 by 11:59pm</w:t>
            </w:r>
          </w:p>
          <w:p w14:paraId="429305ED" w14:textId="6B15DC27" w:rsidR="00115143" w:rsidRPr="00C24274" w:rsidRDefault="00115143" w:rsidP="00115143">
            <w:pPr>
              <w:rPr>
                <w:rFonts w:cstheme="minorHAnsi"/>
                <w:b/>
                <w:bCs/>
                <w:sz w:val="24"/>
                <w:szCs w:val="24"/>
              </w:rPr>
            </w:pPr>
          </w:p>
        </w:tc>
      </w:tr>
      <w:tr w:rsidR="004C35C0" w:rsidRPr="00C24274" w14:paraId="23F34482" w14:textId="77777777" w:rsidTr="00D801B0">
        <w:tc>
          <w:tcPr>
            <w:tcW w:w="805" w:type="dxa"/>
          </w:tcPr>
          <w:p w14:paraId="32DBF3F1" w14:textId="28EE8932" w:rsidR="00115143" w:rsidRPr="00C24274" w:rsidRDefault="00115143" w:rsidP="00347CE2">
            <w:pPr>
              <w:rPr>
                <w:rFonts w:cstheme="minorHAnsi"/>
                <w:sz w:val="24"/>
                <w:szCs w:val="24"/>
              </w:rPr>
            </w:pPr>
            <w:r w:rsidRPr="00C24274">
              <w:rPr>
                <w:rFonts w:cstheme="minorHAnsi"/>
                <w:sz w:val="24"/>
                <w:szCs w:val="24"/>
              </w:rPr>
              <w:t>5</w:t>
            </w:r>
          </w:p>
        </w:tc>
        <w:tc>
          <w:tcPr>
            <w:tcW w:w="810" w:type="dxa"/>
          </w:tcPr>
          <w:p w14:paraId="3B2A2B22" w14:textId="68A3E3BE" w:rsidR="00115143" w:rsidRPr="00C24274" w:rsidRDefault="00115143" w:rsidP="00347CE2">
            <w:pPr>
              <w:rPr>
                <w:rFonts w:cstheme="minorHAnsi"/>
                <w:sz w:val="24"/>
                <w:szCs w:val="24"/>
              </w:rPr>
            </w:pPr>
            <w:r w:rsidRPr="00C24274">
              <w:rPr>
                <w:rFonts w:cstheme="minorHAnsi"/>
                <w:sz w:val="24"/>
                <w:szCs w:val="24"/>
              </w:rPr>
              <w:t>9/25</w:t>
            </w:r>
          </w:p>
        </w:tc>
        <w:tc>
          <w:tcPr>
            <w:tcW w:w="2970" w:type="dxa"/>
          </w:tcPr>
          <w:p w14:paraId="213EE256" w14:textId="77777777" w:rsidR="00115143" w:rsidRPr="00C24274" w:rsidRDefault="00115143" w:rsidP="00347CE2">
            <w:pPr>
              <w:rPr>
                <w:rFonts w:cstheme="minorHAnsi"/>
                <w:sz w:val="24"/>
                <w:szCs w:val="24"/>
              </w:rPr>
            </w:pPr>
            <w:r w:rsidRPr="00C24274">
              <w:rPr>
                <w:rFonts w:cstheme="minorHAnsi"/>
                <w:sz w:val="24"/>
                <w:szCs w:val="24"/>
              </w:rPr>
              <w:t>- Conservation Photography</w:t>
            </w:r>
          </w:p>
          <w:p w14:paraId="047DC4CD" w14:textId="77777777" w:rsidR="00115143" w:rsidRPr="00C24274" w:rsidRDefault="00115143" w:rsidP="00347CE2">
            <w:pPr>
              <w:rPr>
                <w:rFonts w:cstheme="minorHAnsi"/>
                <w:sz w:val="24"/>
                <w:szCs w:val="24"/>
              </w:rPr>
            </w:pPr>
            <w:r w:rsidRPr="00C24274">
              <w:rPr>
                <w:rFonts w:cstheme="minorHAnsi"/>
                <w:sz w:val="24"/>
                <w:szCs w:val="24"/>
              </w:rPr>
              <w:t>- Image Feedback</w:t>
            </w:r>
          </w:p>
          <w:p w14:paraId="5BC5953C" w14:textId="7264D4A6" w:rsidR="00115143" w:rsidRPr="00C24274" w:rsidRDefault="00115143" w:rsidP="00347CE2">
            <w:pPr>
              <w:rPr>
                <w:rFonts w:cstheme="minorHAnsi"/>
                <w:sz w:val="24"/>
                <w:szCs w:val="24"/>
              </w:rPr>
            </w:pPr>
          </w:p>
        </w:tc>
        <w:tc>
          <w:tcPr>
            <w:tcW w:w="4500" w:type="dxa"/>
          </w:tcPr>
          <w:p w14:paraId="1C6DAEEA" w14:textId="42F0331A" w:rsidR="00115143" w:rsidRPr="00C24274" w:rsidRDefault="00115143" w:rsidP="00347CE2">
            <w:pPr>
              <w:rPr>
                <w:rFonts w:cstheme="minorHAnsi"/>
                <w:sz w:val="24"/>
                <w:szCs w:val="24"/>
              </w:rPr>
            </w:pPr>
            <w:r w:rsidRPr="00C24274">
              <w:rPr>
                <w:rFonts w:cstheme="minorHAnsi"/>
                <w:b/>
                <w:bCs/>
                <w:sz w:val="24"/>
                <w:szCs w:val="24"/>
              </w:rPr>
              <w:t>WATCH</w:t>
            </w:r>
            <w:r w:rsidRPr="00C24274">
              <w:rPr>
                <w:rFonts w:cstheme="minorHAnsi"/>
                <w:sz w:val="24"/>
                <w:szCs w:val="24"/>
              </w:rPr>
              <w:t xml:space="preserve">: </w:t>
            </w:r>
          </w:p>
          <w:p w14:paraId="77D13E5A" w14:textId="750AFF40" w:rsidR="00115143" w:rsidRPr="00C24274" w:rsidRDefault="00115143" w:rsidP="00347CE2">
            <w:pPr>
              <w:rPr>
                <w:rFonts w:cstheme="minorHAnsi"/>
                <w:sz w:val="24"/>
                <w:szCs w:val="24"/>
              </w:rPr>
            </w:pPr>
            <w:r w:rsidRPr="00C24274">
              <w:rPr>
                <w:rFonts w:cstheme="minorHAnsi"/>
                <w:sz w:val="24"/>
                <w:szCs w:val="24"/>
              </w:rPr>
              <w:t>- The Snow Guardian (</w:t>
            </w:r>
            <w:hyperlink r:id="rId14" w:history="1">
              <w:r w:rsidRPr="00C24274">
                <w:rPr>
                  <w:rStyle w:val="Hyperlink"/>
                  <w:rFonts w:cstheme="minorHAnsi"/>
                  <w:sz w:val="24"/>
                  <w:szCs w:val="24"/>
                </w:rPr>
                <w:t>https://www.youtube.com/watch?v=L72G8TLtTCk</w:t>
              </w:r>
            </w:hyperlink>
            <w:r w:rsidRPr="00C24274">
              <w:rPr>
                <w:rFonts w:cstheme="minorHAnsi"/>
                <w:sz w:val="24"/>
                <w:szCs w:val="24"/>
              </w:rPr>
              <w:t>)</w:t>
            </w:r>
          </w:p>
          <w:p w14:paraId="12168580" w14:textId="77777777" w:rsidR="004C35C0" w:rsidRPr="00C24274" w:rsidRDefault="004C35C0" w:rsidP="004C35C0">
            <w:pPr>
              <w:rPr>
                <w:rFonts w:cstheme="minorHAnsi"/>
                <w:sz w:val="24"/>
                <w:szCs w:val="24"/>
              </w:rPr>
            </w:pPr>
            <w:r w:rsidRPr="00C24274">
              <w:rPr>
                <w:rFonts w:cstheme="minorHAnsi"/>
                <w:sz w:val="24"/>
                <w:szCs w:val="24"/>
              </w:rPr>
              <w:t>- Apup (</w:t>
            </w:r>
            <w:hyperlink r:id="rId15" w:history="1">
              <w:r w:rsidRPr="00C24274">
                <w:rPr>
                  <w:rStyle w:val="Hyperlink"/>
                  <w:rFonts w:cstheme="minorHAnsi"/>
                  <w:sz w:val="24"/>
                  <w:szCs w:val="24"/>
                </w:rPr>
                <w:t>https://www.waterbear.com/player/6346af069b50840b8289746b</w:t>
              </w:r>
            </w:hyperlink>
            <w:r w:rsidRPr="00C24274">
              <w:rPr>
                <w:rFonts w:cstheme="minorHAnsi"/>
                <w:sz w:val="24"/>
                <w:szCs w:val="24"/>
              </w:rPr>
              <w:t>)</w:t>
            </w:r>
          </w:p>
          <w:p w14:paraId="70CA2AA4" w14:textId="1001E231" w:rsidR="00115143" w:rsidRPr="00C24274" w:rsidRDefault="004C35C0" w:rsidP="00355FD3">
            <w:pPr>
              <w:rPr>
                <w:rFonts w:cstheme="minorHAnsi"/>
                <w:sz w:val="24"/>
                <w:szCs w:val="24"/>
              </w:rPr>
            </w:pPr>
            <w:r w:rsidRPr="00C24274">
              <w:rPr>
                <w:rFonts w:cstheme="minorHAnsi"/>
                <w:sz w:val="24"/>
                <w:szCs w:val="24"/>
              </w:rPr>
              <w:t>- Think Like a Scientist: Boundaries (</w:t>
            </w:r>
            <w:hyperlink r:id="rId16" w:history="1">
              <w:r w:rsidRPr="00C24274">
                <w:rPr>
                  <w:rStyle w:val="Hyperlink"/>
                  <w:rFonts w:cstheme="minorHAnsi"/>
                  <w:sz w:val="24"/>
                  <w:szCs w:val="24"/>
                </w:rPr>
                <w:t>https://www.youtube.com/watch?v=Zrd8r-mXE1Y</w:t>
              </w:r>
            </w:hyperlink>
            <w:r w:rsidRPr="00C24274">
              <w:rPr>
                <w:rFonts w:cstheme="minorHAnsi"/>
                <w:sz w:val="24"/>
                <w:szCs w:val="24"/>
              </w:rPr>
              <w:t>)</w:t>
            </w:r>
          </w:p>
          <w:p w14:paraId="3696BF9F" w14:textId="77777777" w:rsidR="00115143" w:rsidRPr="00C24274" w:rsidRDefault="00115143" w:rsidP="00347CE2">
            <w:pPr>
              <w:rPr>
                <w:rFonts w:cstheme="minorHAnsi"/>
                <w:sz w:val="24"/>
                <w:szCs w:val="24"/>
              </w:rPr>
            </w:pPr>
          </w:p>
          <w:p w14:paraId="10810142" w14:textId="77777777" w:rsidR="00115143" w:rsidRPr="00C24274" w:rsidRDefault="00115143" w:rsidP="00347CE2">
            <w:pPr>
              <w:rPr>
                <w:rFonts w:cstheme="minorHAnsi"/>
                <w:sz w:val="24"/>
                <w:szCs w:val="24"/>
              </w:rPr>
            </w:pPr>
            <w:r w:rsidRPr="00C24274">
              <w:rPr>
                <w:rFonts w:cstheme="minorHAnsi"/>
                <w:b/>
                <w:bCs/>
                <w:sz w:val="24"/>
                <w:szCs w:val="24"/>
              </w:rPr>
              <w:t>READ</w:t>
            </w:r>
            <w:r w:rsidRPr="00C24274">
              <w:rPr>
                <w:rFonts w:cstheme="minorHAnsi"/>
                <w:sz w:val="24"/>
                <w:szCs w:val="24"/>
              </w:rPr>
              <w:t xml:space="preserve">: </w:t>
            </w:r>
          </w:p>
          <w:p w14:paraId="7ADABFF4" w14:textId="77777777" w:rsidR="00115143" w:rsidRPr="00C24274" w:rsidRDefault="00115143" w:rsidP="00347CE2">
            <w:pPr>
              <w:rPr>
                <w:rFonts w:cstheme="minorHAnsi"/>
                <w:sz w:val="24"/>
                <w:szCs w:val="24"/>
              </w:rPr>
            </w:pPr>
            <w:r w:rsidRPr="00C24274">
              <w:rPr>
                <w:rFonts w:cstheme="minorHAnsi"/>
                <w:sz w:val="24"/>
                <w:szCs w:val="24"/>
              </w:rPr>
              <w:t xml:space="preserve">- Salazar, G., Monroe, M. C., Ennes, M., Jones, J. A., &amp; Veríssimo, D. (2022). Testing the influence of visual framing on engagement and pro‐environmental action. </w:t>
            </w:r>
            <w:r w:rsidRPr="00C24274">
              <w:rPr>
                <w:rFonts w:cstheme="minorHAnsi"/>
                <w:i/>
                <w:iCs/>
                <w:sz w:val="24"/>
                <w:szCs w:val="24"/>
              </w:rPr>
              <w:t>Conservation Science and Practice</w:t>
            </w:r>
            <w:r w:rsidRPr="00C24274">
              <w:rPr>
                <w:rFonts w:cstheme="minorHAnsi"/>
                <w:sz w:val="24"/>
                <w:szCs w:val="24"/>
              </w:rPr>
              <w:t xml:space="preserve">, </w:t>
            </w:r>
            <w:r w:rsidRPr="00C24274">
              <w:rPr>
                <w:rFonts w:cstheme="minorHAnsi"/>
                <w:i/>
                <w:iCs/>
                <w:sz w:val="24"/>
                <w:szCs w:val="24"/>
              </w:rPr>
              <w:t>4</w:t>
            </w:r>
            <w:r w:rsidRPr="00C24274">
              <w:rPr>
                <w:rFonts w:cstheme="minorHAnsi"/>
                <w:sz w:val="24"/>
                <w:szCs w:val="24"/>
              </w:rPr>
              <w:t>(10), e12812.</w:t>
            </w:r>
          </w:p>
          <w:p w14:paraId="45FB0F7D" w14:textId="3C729C0A" w:rsidR="004C35C0" w:rsidRPr="00C24274" w:rsidRDefault="004C35C0" w:rsidP="00347CE2">
            <w:pPr>
              <w:rPr>
                <w:rFonts w:cstheme="minorHAnsi"/>
                <w:sz w:val="24"/>
                <w:szCs w:val="24"/>
              </w:rPr>
            </w:pPr>
          </w:p>
        </w:tc>
        <w:tc>
          <w:tcPr>
            <w:tcW w:w="3420" w:type="dxa"/>
          </w:tcPr>
          <w:p w14:paraId="7986297A" w14:textId="6AE30E34" w:rsidR="00115143" w:rsidRPr="00C24274" w:rsidRDefault="00115143" w:rsidP="00347CE2">
            <w:pPr>
              <w:rPr>
                <w:rFonts w:cstheme="minorHAnsi"/>
                <w:sz w:val="24"/>
                <w:szCs w:val="24"/>
              </w:rPr>
            </w:pPr>
            <w:r w:rsidRPr="00C24274">
              <w:rPr>
                <w:rFonts w:cstheme="minorHAnsi"/>
                <w:sz w:val="24"/>
                <w:szCs w:val="24"/>
              </w:rPr>
              <w:t>Photo Assignment 3: Portraits</w:t>
            </w:r>
          </w:p>
          <w:p w14:paraId="0303B972" w14:textId="77777777" w:rsidR="00115143" w:rsidRPr="00C24274" w:rsidRDefault="00115143" w:rsidP="00347CE2">
            <w:pPr>
              <w:rPr>
                <w:rFonts w:cstheme="minorHAnsi"/>
                <w:b/>
                <w:bCs/>
                <w:sz w:val="24"/>
                <w:szCs w:val="24"/>
              </w:rPr>
            </w:pPr>
            <w:r w:rsidRPr="00C24274">
              <w:rPr>
                <w:rFonts w:cstheme="minorHAnsi"/>
                <w:b/>
                <w:bCs/>
                <w:sz w:val="24"/>
                <w:szCs w:val="24"/>
              </w:rPr>
              <w:t xml:space="preserve">DUE 9/30 by 11:59pm </w:t>
            </w:r>
          </w:p>
          <w:p w14:paraId="02AB229B" w14:textId="77777777" w:rsidR="00115143" w:rsidRPr="00C24274" w:rsidRDefault="00115143" w:rsidP="00347CE2">
            <w:pPr>
              <w:rPr>
                <w:rFonts w:cstheme="minorHAnsi"/>
                <w:b/>
                <w:bCs/>
                <w:sz w:val="24"/>
                <w:szCs w:val="24"/>
              </w:rPr>
            </w:pPr>
          </w:p>
          <w:p w14:paraId="7A5B3E7D" w14:textId="45A000D7" w:rsidR="00115143" w:rsidRPr="00C24274" w:rsidRDefault="00115143" w:rsidP="00115143">
            <w:pPr>
              <w:rPr>
                <w:rFonts w:cstheme="minorHAnsi"/>
                <w:sz w:val="24"/>
                <w:szCs w:val="24"/>
              </w:rPr>
            </w:pPr>
            <w:r w:rsidRPr="00C24274">
              <w:rPr>
                <w:rFonts w:cstheme="minorHAnsi"/>
                <w:sz w:val="24"/>
                <w:szCs w:val="24"/>
              </w:rPr>
              <w:t xml:space="preserve">ALSO: Research client, develop a list of questions for client, and reach out for first meeting </w:t>
            </w:r>
            <w:r w:rsidRPr="00C24274">
              <w:rPr>
                <w:rFonts w:cstheme="minorHAnsi"/>
                <w:b/>
                <w:bCs/>
                <w:sz w:val="24"/>
                <w:szCs w:val="24"/>
              </w:rPr>
              <w:t>by 9/30</w:t>
            </w:r>
          </w:p>
          <w:p w14:paraId="4B8E0F71" w14:textId="40EDED08" w:rsidR="00115143" w:rsidRPr="00C24274" w:rsidRDefault="00115143" w:rsidP="00347CE2">
            <w:pPr>
              <w:rPr>
                <w:rFonts w:cstheme="minorHAnsi"/>
                <w:sz w:val="24"/>
                <w:szCs w:val="24"/>
              </w:rPr>
            </w:pPr>
          </w:p>
        </w:tc>
      </w:tr>
      <w:tr w:rsidR="004C35C0" w:rsidRPr="00C24274" w14:paraId="67037346" w14:textId="77777777" w:rsidTr="00D801B0">
        <w:trPr>
          <w:trHeight w:val="1124"/>
        </w:trPr>
        <w:tc>
          <w:tcPr>
            <w:tcW w:w="805" w:type="dxa"/>
          </w:tcPr>
          <w:p w14:paraId="4697FCA1" w14:textId="62121AFB" w:rsidR="00115143" w:rsidRPr="00C24274" w:rsidRDefault="00115143" w:rsidP="00347CE2">
            <w:pPr>
              <w:rPr>
                <w:rFonts w:cstheme="minorHAnsi"/>
                <w:sz w:val="24"/>
                <w:szCs w:val="24"/>
              </w:rPr>
            </w:pPr>
            <w:r w:rsidRPr="00C24274">
              <w:rPr>
                <w:rFonts w:cstheme="minorHAnsi"/>
                <w:sz w:val="24"/>
                <w:szCs w:val="24"/>
              </w:rPr>
              <w:t>6</w:t>
            </w:r>
          </w:p>
        </w:tc>
        <w:tc>
          <w:tcPr>
            <w:tcW w:w="810" w:type="dxa"/>
          </w:tcPr>
          <w:p w14:paraId="4FC37851" w14:textId="092845EB" w:rsidR="00115143" w:rsidRPr="00C24274" w:rsidRDefault="00115143" w:rsidP="00347CE2">
            <w:pPr>
              <w:rPr>
                <w:rFonts w:cstheme="minorHAnsi"/>
                <w:sz w:val="24"/>
                <w:szCs w:val="24"/>
              </w:rPr>
            </w:pPr>
            <w:r w:rsidRPr="00C24274">
              <w:rPr>
                <w:rFonts w:cstheme="minorHAnsi"/>
                <w:sz w:val="24"/>
                <w:szCs w:val="24"/>
              </w:rPr>
              <w:t>10/02</w:t>
            </w:r>
          </w:p>
        </w:tc>
        <w:tc>
          <w:tcPr>
            <w:tcW w:w="2970" w:type="dxa"/>
          </w:tcPr>
          <w:p w14:paraId="18EB8E60" w14:textId="01252B62" w:rsidR="00115143" w:rsidRPr="00C24274" w:rsidRDefault="00115143" w:rsidP="00347CE2">
            <w:pPr>
              <w:rPr>
                <w:rFonts w:cstheme="minorHAnsi"/>
                <w:sz w:val="24"/>
                <w:szCs w:val="24"/>
              </w:rPr>
            </w:pPr>
            <w:r w:rsidRPr="00C24274">
              <w:rPr>
                <w:rFonts w:cstheme="minorHAnsi"/>
                <w:sz w:val="24"/>
                <w:szCs w:val="24"/>
              </w:rPr>
              <w:t>- Introduction to Filmmaking</w:t>
            </w:r>
          </w:p>
        </w:tc>
        <w:tc>
          <w:tcPr>
            <w:tcW w:w="4500" w:type="dxa"/>
          </w:tcPr>
          <w:p w14:paraId="57C7AC87" w14:textId="77777777" w:rsidR="00115143" w:rsidRPr="00C24274" w:rsidRDefault="00115143" w:rsidP="00115143">
            <w:pPr>
              <w:rPr>
                <w:rFonts w:cstheme="minorHAnsi"/>
                <w:sz w:val="24"/>
                <w:szCs w:val="24"/>
              </w:rPr>
            </w:pPr>
            <w:r w:rsidRPr="00C24274">
              <w:rPr>
                <w:rFonts w:cstheme="minorHAnsi"/>
                <w:b/>
                <w:bCs/>
                <w:sz w:val="24"/>
                <w:szCs w:val="24"/>
              </w:rPr>
              <w:t>READ</w:t>
            </w:r>
            <w:r w:rsidRPr="00C24274">
              <w:rPr>
                <w:rFonts w:cstheme="minorHAnsi"/>
                <w:sz w:val="24"/>
                <w:szCs w:val="24"/>
              </w:rPr>
              <w:t xml:space="preserve">: </w:t>
            </w:r>
          </w:p>
          <w:p w14:paraId="09FE0D2C" w14:textId="0C1D5B0C" w:rsidR="00115143" w:rsidRPr="00115143" w:rsidRDefault="00115143" w:rsidP="00115143">
            <w:pPr>
              <w:rPr>
                <w:rFonts w:cstheme="minorHAnsi"/>
                <w:b/>
                <w:bCs/>
                <w:sz w:val="24"/>
                <w:szCs w:val="24"/>
              </w:rPr>
            </w:pPr>
            <w:r w:rsidRPr="00C24274">
              <w:rPr>
                <w:rFonts w:cstheme="minorHAnsi"/>
                <w:sz w:val="24"/>
                <w:szCs w:val="24"/>
              </w:rPr>
              <w:t xml:space="preserve">- </w:t>
            </w:r>
            <w:r w:rsidRPr="00115143">
              <w:rPr>
                <w:rFonts w:cstheme="minorHAnsi"/>
                <w:sz w:val="24"/>
                <w:szCs w:val="24"/>
              </w:rPr>
              <w:t>McCormack, C. M., K Martin, J., &amp; Williams, K. J. (2021). The full story:</w:t>
            </w:r>
            <w:r w:rsidRPr="00C24274">
              <w:rPr>
                <w:rFonts w:cstheme="minorHAnsi"/>
                <w:sz w:val="24"/>
                <w:szCs w:val="24"/>
              </w:rPr>
              <w:t xml:space="preserve"> </w:t>
            </w:r>
            <w:r w:rsidRPr="00115143">
              <w:rPr>
                <w:rFonts w:cstheme="minorHAnsi"/>
                <w:sz w:val="24"/>
                <w:szCs w:val="24"/>
              </w:rPr>
              <w:t xml:space="preserve">Understanding how films affect environmental change through the lens of </w:t>
            </w:r>
            <w:r w:rsidRPr="00115143">
              <w:rPr>
                <w:rFonts w:cstheme="minorHAnsi"/>
                <w:sz w:val="24"/>
                <w:szCs w:val="24"/>
              </w:rPr>
              <w:lastRenderedPageBreak/>
              <w:t>narrative persuasion. </w:t>
            </w:r>
            <w:r w:rsidRPr="00115143">
              <w:rPr>
                <w:rFonts w:cstheme="minorHAnsi"/>
                <w:i/>
                <w:iCs/>
                <w:sz w:val="24"/>
                <w:szCs w:val="24"/>
              </w:rPr>
              <w:t>People and Nature</w:t>
            </w:r>
            <w:r w:rsidRPr="00115143">
              <w:rPr>
                <w:rFonts w:cstheme="minorHAnsi"/>
                <w:sz w:val="24"/>
                <w:szCs w:val="24"/>
              </w:rPr>
              <w:t>, </w:t>
            </w:r>
            <w:r w:rsidRPr="00115143">
              <w:rPr>
                <w:rFonts w:cstheme="minorHAnsi"/>
                <w:i/>
                <w:iCs/>
                <w:sz w:val="24"/>
                <w:szCs w:val="24"/>
              </w:rPr>
              <w:t>3</w:t>
            </w:r>
            <w:r w:rsidRPr="00115143">
              <w:rPr>
                <w:rFonts w:cstheme="minorHAnsi"/>
                <w:sz w:val="24"/>
                <w:szCs w:val="24"/>
              </w:rPr>
              <w:t>(6), 1193-1204.</w:t>
            </w:r>
          </w:p>
          <w:p w14:paraId="6231C4F3" w14:textId="77777777" w:rsidR="004C35C0" w:rsidRPr="00C24274" w:rsidRDefault="004C35C0" w:rsidP="004C35C0">
            <w:pPr>
              <w:rPr>
                <w:rFonts w:cstheme="minorHAnsi"/>
                <w:b/>
                <w:bCs/>
                <w:sz w:val="24"/>
                <w:szCs w:val="24"/>
              </w:rPr>
            </w:pPr>
          </w:p>
          <w:p w14:paraId="31B7B118" w14:textId="147EDEB0" w:rsidR="004C35C0" w:rsidRPr="00C24274" w:rsidRDefault="004C35C0" w:rsidP="004C35C0">
            <w:pPr>
              <w:rPr>
                <w:rFonts w:cstheme="minorHAnsi"/>
                <w:sz w:val="24"/>
                <w:szCs w:val="24"/>
              </w:rPr>
            </w:pPr>
            <w:r w:rsidRPr="00C24274">
              <w:rPr>
                <w:rFonts w:cstheme="minorHAnsi"/>
                <w:b/>
                <w:bCs/>
                <w:sz w:val="24"/>
                <w:szCs w:val="24"/>
              </w:rPr>
              <w:t>WATCH</w:t>
            </w:r>
            <w:r w:rsidRPr="00C24274">
              <w:rPr>
                <w:rFonts w:cstheme="minorHAnsi"/>
                <w:sz w:val="24"/>
                <w:szCs w:val="24"/>
              </w:rPr>
              <w:t xml:space="preserve">: </w:t>
            </w:r>
          </w:p>
          <w:p w14:paraId="471EB3BB" w14:textId="58B93AA2" w:rsidR="004C35C0" w:rsidRPr="00C24274" w:rsidRDefault="004C35C0" w:rsidP="004C35C0">
            <w:pPr>
              <w:rPr>
                <w:rFonts w:cstheme="minorHAnsi"/>
                <w:sz w:val="24"/>
                <w:szCs w:val="24"/>
              </w:rPr>
            </w:pPr>
            <w:r w:rsidRPr="00C24274">
              <w:rPr>
                <w:rFonts w:cstheme="minorHAnsi"/>
                <w:sz w:val="24"/>
                <w:szCs w:val="24"/>
              </w:rPr>
              <w:t>- Saving the Florida Wildlife Corridor (</w:t>
            </w:r>
            <w:hyperlink r:id="rId17" w:history="1">
              <w:r w:rsidRPr="00C24274">
                <w:rPr>
                  <w:rStyle w:val="Hyperlink"/>
                  <w:rFonts w:cstheme="minorHAnsi"/>
                  <w:sz w:val="24"/>
                  <w:szCs w:val="24"/>
                </w:rPr>
                <w:t>https://www.youtube.com/watch?v=K9-7WEPyZ4o&amp;t=474s</w:t>
              </w:r>
            </w:hyperlink>
            <w:r w:rsidRPr="00C24274">
              <w:rPr>
                <w:rFonts w:cstheme="minorHAnsi"/>
                <w:sz w:val="24"/>
                <w:szCs w:val="24"/>
              </w:rPr>
              <w:t>)</w:t>
            </w:r>
          </w:p>
          <w:p w14:paraId="550B2F3E" w14:textId="1975DF7B" w:rsidR="00FA088E" w:rsidRPr="00C24274" w:rsidRDefault="00FA088E" w:rsidP="004C35C0">
            <w:pPr>
              <w:rPr>
                <w:rFonts w:cstheme="minorHAnsi"/>
                <w:sz w:val="24"/>
                <w:szCs w:val="24"/>
              </w:rPr>
            </w:pPr>
            <w:r w:rsidRPr="00C24274">
              <w:rPr>
                <w:rFonts w:cstheme="minorHAnsi"/>
                <w:sz w:val="24"/>
                <w:szCs w:val="24"/>
              </w:rPr>
              <w:t>- Fun Fact (https://www.youtube.com/watch?v=B-nEYsyRlYo)</w:t>
            </w:r>
          </w:p>
          <w:p w14:paraId="1B87E311" w14:textId="77777777" w:rsidR="004C35C0" w:rsidRPr="00C24274" w:rsidRDefault="004C35C0" w:rsidP="004C35C0">
            <w:pPr>
              <w:rPr>
                <w:rFonts w:cstheme="minorHAnsi"/>
                <w:sz w:val="24"/>
                <w:szCs w:val="24"/>
              </w:rPr>
            </w:pPr>
          </w:p>
          <w:p w14:paraId="1FC1AF46" w14:textId="116BC90D" w:rsidR="00115143" w:rsidRPr="00C24274" w:rsidRDefault="00115143" w:rsidP="00347CE2">
            <w:pPr>
              <w:rPr>
                <w:rFonts w:cstheme="minorHAnsi"/>
                <w:sz w:val="24"/>
                <w:szCs w:val="24"/>
              </w:rPr>
            </w:pPr>
          </w:p>
        </w:tc>
        <w:tc>
          <w:tcPr>
            <w:tcW w:w="3420" w:type="dxa"/>
          </w:tcPr>
          <w:p w14:paraId="0A168044" w14:textId="0E770813" w:rsidR="00115143" w:rsidRPr="00C24274" w:rsidRDefault="00115143" w:rsidP="00347CE2">
            <w:pPr>
              <w:rPr>
                <w:rFonts w:cstheme="minorHAnsi"/>
                <w:sz w:val="24"/>
                <w:szCs w:val="24"/>
              </w:rPr>
            </w:pPr>
            <w:r w:rsidRPr="00C24274">
              <w:rPr>
                <w:rFonts w:cstheme="minorHAnsi"/>
                <w:sz w:val="24"/>
                <w:szCs w:val="24"/>
              </w:rPr>
              <w:lastRenderedPageBreak/>
              <w:t xml:space="preserve">Video Assignment 1: Short interview </w:t>
            </w:r>
          </w:p>
          <w:p w14:paraId="1C435DAA" w14:textId="77777777" w:rsidR="00115143" w:rsidRPr="00C24274" w:rsidRDefault="00115143" w:rsidP="00347CE2">
            <w:pPr>
              <w:rPr>
                <w:rFonts w:cstheme="minorHAnsi"/>
                <w:b/>
                <w:bCs/>
                <w:sz w:val="24"/>
                <w:szCs w:val="24"/>
              </w:rPr>
            </w:pPr>
            <w:r w:rsidRPr="00C24274">
              <w:rPr>
                <w:rFonts w:cstheme="minorHAnsi"/>
                <w:b/>
                <w:bCs/>
                <w:sz w:val="24"/>
                <w:szCs w:val="24"/>
              </w:rPr>
              <w:t>DUE 10/07 by 11:59pm</w:t>
            </w:r>
          </w:p>
          <w:p w14:paraId="5F6CF5A2" w14:textId="77777777" w:rsidR="00115143" w:rsidRPr="00C24274" w:rsidRDefault="00115143" w:rsidP="00347CE2">
            <w:pPr>
              <w:rPr>
                <w:rFonts w:cstheme="minorHAnsi"/>
                <w:sz w:val="24"/>
                <w:szCs w:val="24"/>
              </w:rPr>
            </w:pPr>
          </w:p>
          <w:p w14:paraId="646DE552" w14:textId="724BF7CC" w:rsidR="00115143" w:rsidRPr="00C24274" w:rsidRDefault="00115143" w:rsidP="00347CE2">
            <w:pPr>
              <w:rPr>
                <w:rFonts w:cstheme="minorHAnsi"/>
                <w:sz w:val="24"/>
                <w:szCs w:val="24"/>
              </w:rPr>
            </w:pPr>
          </w:p>
        </w:tc>
      </w:tr>
      <w:tr w:rsidR="004C35C0" w:rsidRPr="00C24274" w14:paraId="57B51B24" w14:textId="77777777" w:rsidTr="00D801B0">
        <w:tc>
          <w:tcPr>
            <w:tcW w:w="805" w:type="dxa"/>
          </w:tcPr>
          <w:p w14:paraId="0A6A2145" w14:textId="6BA1F007" w:rsidR="00115143" w:rsidRPr="00C24274" w:rsidRDefault="00115143" w:rsidP="00347CE2">
            <w:pPr>
              <w:rPr>
                <w:rFonts w:cstheme="minorHAnsi"/>
                <w:sz w:val="24"/>
                <w:szCs w:val="24"/>
              </w:rPr>
            </w:pPr>
            <w:r w:rsidRPr="00C24274">
              <w:rPr>
                <w:rFonts w:cstheme="minorHAnsi"/>
                <w:sz w:val="24"/>
                <w:szCs w:val="24"/>
              </w:rPr>
              <w:lastRenderedPageBreak/>
              <w:t>7</w:t>
            </w:r>
          </w:p>
        </w:tc>
        <w:tc>
          <w:tcPr>
            <w:tcW w:w="810" w:type="dxa"/>
          </w:tcPr>
          <w:p w14:paraId="248B0991" w14:textId="24BCDEDC" w:rsidR="00115143" w:rsidRPr="00C24274" w:rsidRDefault="00115143" w:rsidP="00347CE2">
            <w:pPr>
              <w:rPr>
                <w:rFonts w:cstheme="minorHAnsi"/>
                <w:sz w:val="24"/>
                <w:szCs w:val="24"/>
              </w:rPr>
            </w:pPr>
            <w:r w:rsidRPr="00C24274">
              <w:rPr>
                <w:rFonts w:cstheme="minorHAnsi"/>
                <w:sz w:val="24"/>
                <w:szCs w:val="24"/>
              </w:rPr>
              <w:t>10/09</w:t>
            </w:r>
          </w:p>
        </w:tc>
        <w:tc>
          <w:tcPr>
            <w:tcW w:w="2970" w:type="dxa"/>
          </w:tcPr>
          <w:p w14:paraId="7CBE6939" w14:textId="77777777" w:rsidR="00115143" w:rsidRPr="00C24274" w:rsidRDefault="00115143" w:rsidP="00347CE2">
            <w:pPr>
              <w:rPr>
                <w:rFonts w:cstheme="minorHAnsi"/>
                <w:sz w:val="24"/>
                <w:szCs w:val="24"/>
              </w:rPr>
            </w:pPr>
            <w:r w:rsidRPr="00C24274">
              <w:rPr>
                <w:rFonts w:cstheme="minorHAnsi"/>
                <w:sz w:val="24"/>
                <w:szCs w:val="24"/>
              </w:rPr>
              <w:t>- Narrative Persuasion</w:t>
            </w:r>
          </w:p>
          <w:p w14:paraId="2FD79E9A" w14:textId="77777777" w:rsidR="00115143" w:rsidRPr="00C24274" w:rsidRDefault="00115143" w:rsidP="00347CE2">
            <w:pPr>
              <w:rPr>
                <w:rFonts w:cstheme="minorHAnsi"/>
                <w:sz w:val="24"/>
                <w:szCs w:val="24"/>
              </w:rPr>
            </w:pPr>
            <w:r w:rsidRPr="00C24274">
              <w:rPr>
                <w:rFonts w:cstheme="minorHAnsi"/>
                <w:sz w:val="24"/>
                <w:szCs w:val="24"/>
              </w:rPr>
              <w:t>- Storyboards</w:t>
            </w:r>
          </w:p>
          <w:p w14:paraId="04FACDAE" w14:textId="7DEC4D30" w:rsidR="00115143" w:rsidRPr="00C24274" w:rsidRDefault="00115143" w:rsidP="00347CE2">
            <w:pPr>
              <w:rPr>
                <w:rFonts w:cstheme="minorHAnsi"/>
                <w:b/>
                <w:bCs/>
                <w:sz w:val="24"/>
                <w:szCs w:val="24"/>
              </w:rPr>
            </w:pPr>
            <w:r w:rsidRPr="00C24274">
              <w:rPr>
                <w:rFonts w:cstheme="minorHAnsi"/>
                <w:sz w:val="24"/>
                <w:szCs w:val="24"/>
              </w:rPr>
              <w:t>- Footage feedback</w:t>
            </w:r>
          </w:p>
        </w:tc>
        <w:tc>
          <w:tcPr>
            <w:tcW w:w="4500" w:type="dxa"/>
          </w:tcPr>
          <w:p w14:paraId="52AE9373" w14:textId="77777777" w:rsidR="00115143" w:rsidRPr="00C24274" w:rsidRDefault="00115143" w:rsidP="00347CE2">
            <w:pPr>
              <w:rPr>
                <w:rFonts w:cstheme="minorHAnsi"/>
                <w:b/>
                <w:bCs/>
                <w:sz w:val="24"/>
                <w:szCs w:val="24"/>
              </w:rPr>
            </w:pPr>
            <w:r w:rsidRPr="00C24274">
              <w:rPr>
                <w:rFonts w:cstheme="minorHAnsi"/>
                <w:b/>
                <w:bCs/>
                <w:sz w:val="24"/>
                <w:szCs w:val="24"/>
              </w:rPr>
              <w:t xml:space="preserve">READ: </w:t>
            </w:r>
          </w:p>
          <w:p w14:paraId="36005476" w14:textId="0308E621" w:rsidR="00115143" w:rsidRPr="00C24274" w:rsidRDefault="00115143" w:rsidP="00347CE2">
            <w:pPr>
              <w:rPr>
                <w:rFonts w:cstheme="minorHAnsi"/>
                <w:sz w:val="24"/>
                <w:szCs w:val="24"/>
              </w:rPr>
            </w:pPr>
            <w:r w:rsidRPr="00C24274">
              <w:rPr>
                <w:rFonts w:cstheme="minorHAnsi"/>
                <w:sz w:val="24"/>
                <w:szCs w:val="24"/>
              </w:rPr>
              <w:t>- Krantz, S. A., &amp; Monroe, M. C. (2016). Message framing matters: Communicating climate change with forest landowners. </w:t>
            </w:r>
            <w:r w:rsidRPr="00C24274">
              <w:rPr>
                <w:rFonts w:cstheme="minorHAnsi"/>
                <w:i/>
                <w:iCs/>
                <w:sz w:val="24"/>
                <w:szCs w:val="24"/>
              </w:rPr>
              <w:t>Journal of Forestry</w:t>
            </w:r>
            <w:r w:rsidRPr="00C24274">
              <w:rPr>
                <w:rFonts w:cstheme="minorHAnsi"/>
                <w:sz w:val="24"/>
                <w:szCs w:val="24"/>
              </w:rPr>
              <w:t>, </w:t>
            </w:r>
            <w:r w:rsidRPr="00C24274">
              <w:rPr>
                <w:rFonts w:cstheme="minorHAnsi"/>
                <w:i/>
                <w:iCs/>
                <w:sz w:val="24"/>
                <w:szCs w:val="24"/>
              </w:rPr>
              <w:t>114</w:t>
            </w:r>
            <w:r w:rsidRPr="00C24274">
              <w:rPr>
                <w:rFonts w:cstheme="minorHAnsi"/>
                <w:sz w:val="24"/>
                <w:szCs w:val="24"/>
              </w:rPr>
              <w:t>(2), 108-115.</w:t>
            </w:r>
          </w:p>
          <w:p w14:paraId="62661A73" w14:textId="46324600" w:rsidR="00115143" w:rsidRPr="00C24274" w:rsidRDefault="004C35C0" w:rsidP="00347CE2">
            <w:pPr>
              <w:rPr>
                <w:rFonts w:cstheme="minorHAnsi"/>
                <w:sz w:val="24"/>
                <w:szCs w:val="24"/>
              </w:rPr>
            </w:pPr>
            <w:r w:rsidRPr="00C24274">
              <w:rPr>
                <w:rFonts w:cstheme="minorHAnsi"/>
                <w:b/>
                <w:bCs/>
                <w:sz w:val="24"/>
                <w:szCs w:val="24"/>
              </w:rPr>
              <w:t xml:space="preserve">- </w:t>
            </w:r>
            <w:r w:rsidRPr="00C24274">
              <w:rPr>
                <w:rFonts w:cstheme="minorHAnsi"/>
                <w:sz w:val="24"/>
                <w:szCs w:val="24"/>
              </w:rPr>
              <w:t xml:space="preserve">Kusmanoff, A. M., Fidler, F., Gordon, A., Garrard, G. E., &amp; Bekessy, S. A. (2020). Five lessons to guide more effective biodiversity conservation message framing. </w:t>
            </w:r>
            <w:r w:rsidRPr="00C24274">
              <w:rPr>
                <w:rFonts w:cstheme="minorHAnsi"/>
                <w:i/>
                <w:iCs/>
                <w:sz w:val="24"/>
                <w:szCs w:val="24"/>
              </w:rPr>
              <w:t>Conservation Biology</w:t>
            </w:r>
            <w:r w:rsidRPr="00C24274">
              <w:rPr>
                <w:rFonts w:cstheme="minorHAnsi"/>
                <w:sz w:val="24"/>
                <w:szCs w:val="24"/>
              </w:rPr>
              <w:t xml:space="preserve">, </w:t>
            </w:r>
            <w:r w:rsidRPr="00C24274">
              <w:rPr>
                <w:rFonts w:cstheme="minorHAnsi"/>
                <w:i/>
                <w:iCs/>
                <w:sz w:val="24"/>
                <w:szCs w:val="24"/>
              </w:rPr>
              <w:t>34</w:t>
            </w:r>
            <w:r w:rsidRPr="00C24274">
              <w:rPr>
                <w:rFonts w:cstheme="minorHAnsi"/>
                <w:sz w:val="24"/>
                <w:szCs w:val="24"/>
              </w:rPr>
              <w:t>(5), 1131-1141.</w:t>
            </w:r>
          </w:p>
          <w:p w14:paraId="24B1430F" w14:textId="6D5A2312" w:rsidR="00115143" w:rsidRPr="00C24274" w:rsidRDefault="00115143" w:rsidP="00115143">
            <w:pPr>
              <w:rPr>
                <w:rFonts w:cstheme="minorHAnsi"/>
                <w:sz w:val="24"/>
                <w:szCs w:val="24"/>
              </w:rPr>
            </w:pPr>
          </w:p>
        </w:tc>
        <w:tc>
          <w:tcPr>
            <w:tcW w:w="3420" w:type="dxa"/>
          </w:tcPr>
          <w:p w14:paraId="3F666ECA" w14:textId="16EF2C0E" w:rsidR="00115143" w:rsidRPr="00C24274" w:rsidRDefault="00115143" w:rsidP="00347CE2">
            <w:pPr>
              <w:rPr>
                <w:rFonts w:cstheme="minorHAnsi"/>
                <w:sz w:val="24"/>
                <w:szCs w:val="24"/>
              </w:rPr>
            </w:pPr>
            <w:r w:rsidRPr="00C24274">
              <w:rPr>
                <w:rFonts w:cstheme="minorHAnsi"/>
                <w:sz w:val="24"/>
                <w:szCs w:val="24"/>
              </w:rPr>
              <w:t>Work on project</w:t>
            </w:r>
          </w:p>
        </w:tc>
      </w:tr>
      <w:tr w:rsidR="00470505" w:rsidRPr="00C24274" w14:paraId="4BC4B704" w14:textId="77777777" w:rsidTr="00D801B0">
        <w:tc>
          <w:tcPr>
            <w:tcW w:w="805" w:type="dxa"/>
          </w:tcPr>
          <w:p w14:paraId="59DF1329" w14:textId="3E8220CC" w:rsidR="00115143" w:rsidRPr="00C24274" w:rsidRDefault="00115143" w:rsidP="00115143">
            <w:pPr>
              <w:rPr>
                <w:rFonts w:cstheme="minorHAnsi"/>
                <w:sz w:val="24"/>
                <w:szCs w:val="24"/>
              </w:rPr>
            </w:pPr>
            <w:r w:rsidRPr="00C24274">
              <w:rPr>
                <w:rFonts w:cstheme="minorHAnsi"/>
                <w:sz w:val="24"/>
                <w:szCs w:val="24"/>
              </w:rPr>
              <w:t>8</w:t>
            </w:r>
          </w:p>
        </w:tc>
        <w:tc>
          <w:tcPr>
            <w:tcW w:w="810" w:type="dxa"/>
          </w:tcPr>
          <w:p w14:paraId="5DEEF8FD" w14:textId="70D37838" w:rsidR="00115143" w:rsidRPr="00C24274" w:rsidRDefault="00115143" w:rsidP="00115143">
            <w:pPr>
              <w:rPr>
                <w:rFonts w:cstheme="minorHAnsi"/>
                <w:sz w:val="24"/>
                <w:szCs w:val="24"/>
              </w:rPr>
            </w:pPr>
            <w:r w:rsidRPr="00C24274">
              <w:rPr>
                <w:rFonts w:cstheme="minorHAnsi"/>
                <w:sz w:val="24"/>
                <w:szCs w:val="24"/>
              </w:rPr>
              <w:t>10/16</w:t>
            </w:r>
          </w:p>
        </w:tc>
        <w:tc>
          <w:tcPr>
            <w:tcW w:w="2970" w:type="dxa"/>
          </w:tcPr>
          <w:p w14:paraId="5CDED2EA" w14:textId="77777777" w:rsidR="00115143" w:rsidRPr="00C24274" w:rsidRDefault="00115143" w:rsidP="00347CE2">
            <w:pPr>
              <w:rPr>
                <w:rFonts w:cstheme="minorHAnsi"/>
                <w:sz w:val="24"/>
                <w:szCs w:val="24"/>
              </w:rPr>
            </w:pPr>
            <w:r w:rsidRPr="00C24274">
              <w:rPr>
                <w:rFonts w:cstheme="minorHAnsi"/>
                <w:sz w:val="24"/>
                <w:szCs w:val="24"/>
              </w:rPr>
              <w:t>- Audio Basics</w:t>
            </w:r>
          </w:p>
          <w:p w14:paraId="6B4E45EE" w14:textId="77777777" w:rsidR="00115143" w:rsidRPr="00C24274" w:rsidRDefault="00115143" w:rsidP="00347CE2">
            <w:pPr>
              <w:rPr>
                <w:rFonts w:cstheme="minorHAnsi"/>
                <w:sz w:val="24"/>
                <w:szCs w:val="24"/>
              </w:rPr>
            </w:pPr>
            <w:r w:rsidRPr="00C24274">
              <w:rPr>
                <w:rFonts w:cstheme="minorHAnsi"/>
                <w:sz w:val="24"/>
                <w:szCs w:val="24"/>
              </w:rPr>
              <w:t>- Podcasting 101</w:t>
            </w:r>
          </w:p>
          <w:p w14:paraId="33D2EDBC" w14:textId="7BB7FFD7" w:rsidR="00115143" w:rsidRPr="00C24274" w:rsidRDefault="00115143" w:rsidP="00115143">
            <w:pPr>
              <w:rPr>
                <w:rFonts w:cstheme="minorHAnsi"/>
                <w:sz w:val="24"/>
                <w:szCs w:val="24"/>
              </w:rPr>
            </w:pPr>
          </w:p>
        </w:tc>
        <w:tc>
          <w:tcPr>
            <w:tcW w:w="4500" w:type="dxa"/>
          </w:tcPr>
          <w:p w14:paraId="2D49999A" w14:textId="6A7AC5F3" w:rsidR="00115143" w:rsidRPr="00C24274" w:rsidRDefault="00115143" w:rsidP="00115143">
            <w:pPr>
              <w:rPr>
                <w:rFonts w:cstheme="minorHAnsi"/>
                <w:b/>
                <w:bCs/>
                <w:sz w:val="24"/>
                <w:szCs w:val="24"/>
              </w:rPr>
            </w:pPr>
            <w:r w:rsidRPr="00C24274">
              <w:rPr>
                <w:rFonts w:cstheme="minorHAnsi"/>
                <w:b/>
                <w:bCs/>
                <w:sz w:val="24"/>
                <w:szCs w:val="24"/>
              </w:rPr>
              <w:t xml:space="preserve">READ: </w:t>
            </w:r>
          </w:p>
          <w:p w14:paraId="34DD8F7A" w14:textId="5D3AA144" w:rsidR="00115143" w:rsidRPr="00C24274" w:rsidRDefault="00115143" w:rsidP="00115143">
            <w:pPr>
              <w:rPr>
                <w:rFonts w:cstheme="minorHAnsi"/>
                <w:sz w:val="24"/>
                <w:szCs w:val="24"/>
              </w:rPr>
            </w:pPr>
            <w:r w:rsidRPr="00C24274">
              <w:rPr>
                <w:rFonts w:cstheme="minorHAnsi"/>
                <w:sz w:val="24"/>
                <w:szCs w:val="24"/>
              </w:rPr>
              <w:t>- iLCP Ethics Code</w:t>
            </w:r>
          </w:p>
          <w:p w14:paraId="32D5F9D0" w14:textId="77777777" w:rsidR="00115143" w:rsidRPr="00C24274" w:rsidRDefault="00115143" w:rsidP="00115143">
            <w:pPr>
              <w:rPr>
                <w:rFonts w:cstheme="minorHAnsi"/>
                <w:sz w:val="24"/>
                <w:szCs w:val="24"/>
              </w:rPr>
            </w:pPr>
            <w:r w:rsidRPr="00C24274">
              <w:rPr>
                <w:rFonts w:cstheme="minorHAnsi"/>
                <w:sz w:val="24"/>
                <w:szCs w:val="24"/>
              </w:rPr>
              <w:t>- Getting Closer by Melissa Groo</w:t>
            </w:r>
          </w:p>
          <w:p w14:paraId="38B5D70A" w14:textId="77777777" w:rsidR="004C35C0" w:rsidRPr="00C24274" w:rsidRDefault="00115143" w:rsidP="00115143">
            <w:pPr>
              <w:rPr>
                <w:rFonts w:cstheme="minorHAnsi"/>
                <w:sz w:val="24"/>
                <w:szCs w:val="24"/>
              </w:rPr>
            </w:pPr>
            <w:r w:rsidRPr="00C24274">
              <w:rPr>
                <w:rFonts w:cstheme="minorHAnsi"/>
                <w:sz w:val="24"/>
                <w:szCs w:val="24"/>
              </w:rPr>
              <w:t>- NPPA Ethics Code</w:t>
            </w:r>
          </w:p>
          <w:p w14:paraId="6D006B07" w14:textId="39B305EF" w:rsidR="004C35C0" w:rsidRPr="00C24274" w:rsidRDefault="004C35C0" w:rsidP="004C35C0">
            <w:pPr>
              <w:rPr>
                <w:rFonts w:cstheme="minorHAnsi"/>
                <w:sz w:val="24"/>
                <w:szCs w:val="24"/>
              </w:rPr>
            </w:pPr>
            <w:r w:rsidRPr="00C24274">
              <w:rPr>
                <w:rFonts w:cstheme="minorHAnsi"/>
                <w:sz w:val="24"/>
                <w:szCs w:val="24"/>
              </w:rPr>
              <w:t>-</w:t>
            </w:r>
            <w:r w:rsidRPr="00C24274">
              <w:rPr>
                <w:rFonts w:eastAsia="Times New Roman" w:cstheme="minorHAnsi"/>
                <w:sz w:val="24"/>
                <w:szCs w:val="24"/>
                <w:lang w:eastAsia="en-US"/>
              </w:rPr>
              <w:t xml:space="preserve"> </w:t>
            </w:r>
            <w:r w:rsidRPr="00C24274">
              <w:rPr>
                <w:rFonts w:cstheme="minorHAnsi"/>
                <w:sz w:val="24"/>
                <w:szCs w:val="24"/>
              </w:rPr>
              <w:t xml:space="preserve">Gregg, E. A., Kidd, L. R., Bekessy, S. A., Martin, J. K., Robinson, J. A., &amp; Garrard, G. E. (2022). Ethical considerations for </w:t>
            </w:r>
            <w:r w:rsidRPr="00C24274">
              <w:rPr>
                <w:rFonts w:cstheme="minorHAnsi"/>
                <w:sz w:val="24"/>
                <w:szCs w:val="24"/>
              </w:rPr>
              <w:lastRenderedPageBreak/>
              <w:t xml:space="preserve">conservation messaging research and practice. </w:t>
            </w:r>
            <w:r w:rsidRPr="00C24274">
              <w:rPr>
                <w:rFonts w:cstheme="minorHAnsi"/>
                <w:i/>
                <w:iCs/>
                <w:sz w:val="24"/>
                <w:szCs w:val="24"/>
              </w:rPr>
              <w:t>People and Nature</w:t>
            </w:r>
            <w:r w:rsidRPr="00C24274">
              <w:rPr>
                <w:rFonts w:cstheme="minorHAnsi"/>
                <w:sz w:val="24"/>
                <w:szCs w:val="24"/>
              </w:rPr>
              <w:t xml:space="preserve">, </w:t>
            </w:r>
            <w:r w:rsidRPr="00C24274">
              <w:rPr>
                <w:rFonts w:cstheme="minorHAnsi"/>
                <w:i/>
                <w:iCs/>
                <w:sz w:val="24"/>
                <w:szCs w:val="24"/>
              </w:rPr>
              <w:t>4</w:t>
            </w:r>
            <w:r w:rsidRPr="00C24274">
              <w:rPr>
                <w:rFonts w:cstheme="minorHAnsi"/>
                <w:sz w:val="24"/>
                <w:szCs w:val="24"/>
              </w:rPr>
              <w:t>(5), 1098-1112.</w:t>
            </w:r>
          </w:p>
          <w:p w14:paraId="3DF70762" w14:textId="6163D96C" w:rsidR="004C35C0" w:rsidRPr="00C24274" w:rsidRDefault="004C35C0" w:rsidP="004C35C0">
            <w:pPr>
              <w:rPr>
                <w:rFonts w:cstheme="minorHAnsi"/>
                <w:sz w:val="24"/>
                <w:szCs w:val="24"/>
              </w:rPr>
            </w:pPr>
            <w:r w:rsidRPr="00C24274">
              <w:rPr>
                <w:rFonts w:cstheme="minorHAnsi"/>
                <w:sz w:val="24"/>
                <w:szCs w:val="24"/>
              </w:rPr>
              <w:t xml:space="preserve"> </w:t>
            </w:r>
          </w:p>
        </w:tc>
        <w:tc>
          <w:tcPr>
            <w:tcW w:w="3420" w:type="dxa"/>
          </w:tcPr>
          <w:p w14:paraId="48E31C62" w14:textId="7079E089" w:rsidR="00115143" w:rsidRPr="00C24274" w:rsidRDefault="00115143" w:rsidP="00115143">
            <w:pPr>
              <w:rPr>
                <w:rFonts w:cstheme="minorHAnsi"/>
                <w:sz w:val="24"/>
                <w:szCs w:val="24"/>
              </w:rPr>
            </w:pPr>
            <w:r w:rsidRPr="00C24274">
              <w:rPr>
                <w:rFonts w:cstheme="minorHAnsi"/>
                <w:sz w:val="24"/>
                <w:szCs w:val="24"/>
              </w:rPr>
              <w:lastRenderedPageBreak/>
              <w:t>Work on project</w:t>
            </w:r>
          </w:p>
        </w:tc>
      </w:tr>
      <w:tr w:rsidR="00470505" w:rsidRPr="00C24274" w14:paraId="4DDD5386" w14:textId="77777777" w:rsidTr="00D801B0">
        <w:tc>
          <w:tcPr>
            <w:tcW w:w="805" w:type="dxa"/>
          </w:tcPr>
          <w:p w14:paraId="54ADDF01" w14:textId="21310D73" w:rsidR="00115143" w:rsidRPr="00C24274" w:rsidRDefault="00115143" w:rsidP="00115143">
            <w:pPr>
              <w:rPr>
                <w:rFonts w:cstheme="minorHAnsi"/>
                <w:sz w:val="24"/>
                <w:szCs w:val="24"/>
              </w:rPr>
            </w:pPr>
            <w:r w:rsidRPr="00C24274">
              <w:rPr>
                <w:rFonts w:cstheme="minorHAnsi"/>
                <w:sz w:val="24"/>
                <w:szCs w:val="24"/>
              </w:rPr>
              <w:t>9</w:t>
            </w:r>
          </w:p>
        </w:tc>
        <w:tc>
          <w:tcPr>
            <w:tcW w:w="810" w:type="dxa"/>
          </w:tcPr>
          <w:p w14:paraId="2D511F4D" w14:textId="3628431D" w:rsidR="00115143" w:rsidRPr="00C24274" w:rsidRDefault="00115143" w:rsidP="00115143">
            <w:pPr>
              <w:rPr>
                <w:rFonts w:cstheme="minorHAnsi"/>
                <w:sz w:val="24"/>
                <w:szCs w:val="24"/>
              </w:rPr>
            </w:pPr>
            <w:r w:rsidRPr="00C24274">
              <w:rPr>
                <w:rFonts w:cstheme="minorHAnsi"/>
                <w:sz w:val="24"/>
                <w:szCs w:val="24"/>
              </w:rPr>
              <w:t>10/23</w:t>
            </w:r>
          </w:p>
        </w:tc>
        <w:tc>
          <w:tcPr>
            <w:tcW w:w="2970" w:type="dxa"/>
          </w:tcPr>
          <w:p w14:paraId="362E03D6" w14:textId="77777777" w:rsidR="00115143" w:rsidRPr="00C24274" w:rsidRDefault="00115143" w:rsidP="00115143">
            <w:pPr>
              <w:rPr>
                <w:rFonts w:cstheme="minorHAnsi"/>
                <w:sz w:val="24"/>
                <w:szCs w:val="24"/>
              </w:rPr>
            </w:pPr>
            <w:r w:rsidRPr="00C24274">
              <w:rPr>
                <w:rFonts w:cstheme="minorHAnsi"/>
                <w:sz w:val="24"/>
                <w:szCs w:val="24"/>
              </w:rPr>
              <w:t>- Ethics</w:t>
            </w:r>
          </w:p>
          <w:p w14:paraId="1E560701" w14:textId="77777777" w:rsidR="00115143" w:rsidRPr="00C24274" w:rsidRDefault="00115143" w:rsidP="00115143">
            <w:pPr>
              <w:rPr>
                <w:rFonts w:cstheme="minorHAnsi"/>
                <w:sz w:val="24"/>
                <w:szCs w:val="24"/>
              </w:rPr>
            </w:pPr>
            <w:r w:rsidRPr="00C24274">
              <w:rPr>
                <w:rFonts w:cstheme="minorHAnsi"/>
                <w:sz w:val="24"/>
                <w:szCs w:val="24"/>
              </w:rPr>
              <w:t>- Photo Editing Basics</w:t>
            </w:r>
          </w:p>
          <w:p w14:paraId="1C2AA311" w14:textId="6557782B" w:rsidR="00115143" w:rsidRPr="00C24274" w:rsidRDefault="00115143" w:rsidP="00115143">
            <w:pPr>
              <w:rPr>
                <w:rFonts w:cstheme="minorHAnsi"/>
                <w:sz w:val="24"/>
                <w:szCs w:val="24"/>
              </w:rPr>
            </w:pPr>
            <w:r w:rsidRPr="00C24274">
              <w:rPr>
                <w:rFonts w:cstheme="minorHAnsi"/>
                <w:sz w:val="24"/>
                <w:szCs w:val="24"/>
              </w:rPr>
              <w:t>- Video Editing Basics</w:t>
            </w:r>
          </w:p>
        </w:tc>
        <w:tc>
          <w:tcPr>
            <w:tcW w:w="4500" w:type="dxa"/>
          </w:tcPr>
          <w:p w14:paraId="7B0F871E" w14:textId="77777777" w:rsidR="00115143" w:rsidRPr="00C24274" w:rsidRDefault="00115143" w:rsidP="00115143">
            <w:pPr>
              <w:rPr>
                <w:rFonts w:cstheme="minorHAnsi"/>
                <w:sz w:val="24"/>
                <w:szCs w:val="24"/>
              </w:rPr>
            </w:pPr>
            <w:r w:rsidRPr="00C24274">
              <w:rPr>
                <w:rFonts w:cstheme="minorHAnsi"/>
                <w:b/>
                <w:bCs/>
                <w:sz w:val="24"/>
                <w:szCs w:val="24"/>
              </w:rPr>
              <w:t>READ:</w:t>
            </w:r>
            <w:r w:rsidRPr="00C24274">
              <w:rPr>
                <w:rFonts w:cstheme="minorHAnsi"/>
                <w:sz w:val="24"/>
                <w:szCs w:val="24"/>
              </w:rPr>
              <w:t xml:space="preserve"> </w:t>
            </w:r>
          </w:p>
          <w:p w14:paraId="52AD2619" w14:textId="11B44033" w:rsidR="00115143" w:rsidRPr="00C24274" w:rsidRDefault="00115143" w:rsidP="00115143">
            <w:pPr>
              <w:rPr>
                <w:rFonts w:cstheme="minorHAnsi"/>
                <w:sz w:val="24"/>
                <w:szCs w:val="24"/>
              </w:rPr>
            </w:pPr>
            <w:r w:rsidRPr="00C24274">
              <w:rPr>
                <w:rFonts w:cstheme="minorHAnsi"/>
                <w:sz w:val="24"/>
                <w:szCs w:val="24"/>
              </w:rPr>
              <w:t>- The Impact Field Guide and Toolkit</w:t>
            </w:r>
          </w:p>
          <w:p w14:paraId="4B0FA1F8" w14:textId="77777777" w:rsidR="004C35C0" w:rsidRPr="00C24274" w:rsidRDefault="004C35C0" w:rsidP="00115143">
            <w:pPr>
              <w:rPr>
                <w:rFonts w:cstheme="minorHAnsi"/>
                <w:sz w:val="24"/>
                <w:szCs w:val="24"/>
              </w:rPr>
            </w:pPr>
          </w:p>
          <w:p w14:paraId="42D76687" w14:textId="77777777" w:rsidR="004C35C0" w:rsidRPr="00C24274" w:rsidRDefault="00115143" w:rsidP="00115143">
            <w:pPr>
              <w:rPr>
                <w:rFonts w:cstheme="minorHAnsi"/>
                <w:sz w:val="24"/>
                <w:szCs w:val="24"/>
              </w:rPr>
            </w:pPr>
            <w:r w:rsidRPr="00C24274">
              <w:rPr>
                <w:rFonts w:cstheme="minorHAnsi"/>
                <w:b/>
                <w:bCs/>
                <w:sz w:val="24"/>
                <w:szCs w:val="24"/>
              </w:rPr>
              <w:t>LISTEN TO:</w:t>
            </w:r>
            <w:r w:rsidRPr="00C24274">
              <w:rPr>
                <w:rFonts w:cstheme="minorHAnsi"/>
                <w:sz w:val="24"/>
                <w:szCs w:val="24"/>
              </w:rPr>
              <w:t xml:space="preserve"> </w:t>
            </w:r>
          </w:p>
          <w:p w14:paraId="2ABE91B4" w14:textId="7CAEB1B7" w:rsidR="00115143" w:rsidRPr="00C24274" w:rsidRDefault="004C35C0" w:rsidP="00115143">
            <w:pPr>
              <w:rPr>
                <w:rFonts w:cstheme="minorHAnsi"/>
                <w:sz w:val="24"/>
                <w:szCs w:val="24"/>
              </w:rPr>
            </w:pPr>
            <w:r w:rsidRPr="00C24274">
              <w:rPr>
                <w:rFonts w:cstheme="minorHAnsi"/>
                <w:sz w:val="24"/>
                <w:szCs w:val="24"/>
              </w:rPr>
              <w:t>- Episode 008 (</w:t>
            </w:r>
            <w:r w:rsidR="00115143" w:rsidRPr="00C24274">
              <w:rPr>
                <w:rFonts w:cstheme="minorHAnsi"/>
                <w:sz w:val="24"/>
                <w:szCs w:val="24"/>
              </w:rPr>
              <w:t>https://jaymiheimbuch.com/podcast/008-the-work-begins-after-the-photos-are-published-interview-with-clay-bolt/</w:t>
            </w:r>
            <w:r w:rsidRPr="00C24274">
              <w:rPr>
                <w:rFonts w:cstheme="minorHAnsi"/>
                <w:sz w:val="24"/>
                <w:szCs w:val="24"/>
              </w:rPr>
              <w:t>)</w:t>
            </w:r>
          </w:p>
        </w:tc>
        <w:tc>
          <w:tcPr>
            <w:tcW w:w="3420" w:type="dxa"/>
          </w:tcPr>
          <w:p w14:paraId="62B93093" w14:textId="77777777" w:rsidR="00115143" w:rsidRPr="00C24274" w:rsidRDefault="00115143" w:rsidP="00115143">
            <w:pPr>
              <w:rPr>
                <w:rFonts w:cstheme="minorHAnsi"/>
                <w:sz w:val="24"/>
                <w:szCs w:val="24"/>
              </w:rPr>
            </w:pPr>
            <w:r w:rsidRPr="00C24274">
              <w:rPr>
                <w:rFonts w:cstheme="minorHAnsi"/>
                <w:sz w:val="24"/>
                <w:szCs w:val="24"/>
              </w:rPr>
              <w:t>Use Splice App to edit together a one-minute video about your research</w:t>
            </w:r>
          </w:p>
          <w:p w14:paraId="6BE867A7" w14:textId="758961A6" w:rsidR="00115143" w:rsidRPr="00C24274" w:rsidRDefault="00115143" w:rsidP="00115143">
            <w:pPr>
              <w:rPr>
                <w:rFonts w:cstheme="minorHAnsi"/>
                <w:sz w:val="24"/>
                <w:szCs w:val="24"/>
              </w:rPr>
            </w:pPr>
            <w:r w:rsidRPr="00C24274">
              <w:rPr>
                <w:rFonts w:cstheme="minorHAnsi"/>
                <w:b/>
                <w:bCs/>
                <w:sz w:val="24"/>
                <w:szCs w:val="24"/>
              </w:rPr>
              <w:t>DUE: 10/21 by 11:59pm</w:t>
            </w:r>
          </w:p>
        </w:tc>
      </w:tr>
      <w:tr w:rsidR="00470505" w:rsidRPr="00C24274" w14:paraId="68CBDE47" w14:textId="77777777" w:rsidTr="00D801B0">
        <w:tc>
          <w:tcPr>
            <w:tcW w:w="805" w:type="dxa"/>
          </w:tcPr>
          <w:p w14:paraId="3EDA1E36" w14:textId="61F69B7A" w:rsidR="00115143" w:rsidRPr="00C24274" w:rsidRDefault="00115143" w:rsidP="00115143">
            <w:pPr>
              <w:rPr>
                <w:rFonts w:cstheme="minorHAnsi"/>
                <w:sz w:val="24"/>
                <w:szCs w:val="24"/>
              </w:rPr>
            </w:pPr>
            <w:r w:rsidRPr="00C24274">
              <w:rPr>
                <w:rFonts w:cstheme="minorHAnsi"/>
                <w:sz w:val="24"/>
                <w:szCs w:val="24"/>
              </w:rPr>
              <w:t>10</w:t>
            </w:r>
          </w:p>
        </w:tc>
        <w:tc>
          <w:tcPr>
            <w:tcW w:w="810" w:type="dxa"/>
          </w:tcPr>
          <w:p w14:paraId="50C5D1FC" w14:textId="291EB2AF" w:rsidR="00115143" w:rsidRPr="00C24274" w:rsidRDefault="00115143" w:rsidP="00115143">
            <w:pPr>
              <w:rPr>
                <w:rFonts w:cstheme="minorHAnsi"/>
                <w:sz w:val="24"/>
                <w:szCs w:val="24"/>
              </w:rPr>
            </w:pPr>
            <w:r w:rsidRPr="00C24274">
              <w:rPr>
                <w:rFonts w:cstheme="minorHAnsi"/>
                <w:sz w:val="24"/>
                <w:szCs w:val="24"/>
              </w:rPr>
              <w:t>10/30</w:t>
            </w:r>
          </w:p>
        </w:tc>
        <w:tc>
          <w:tcPr>
            <w:tcW w:w="2970" w:type="dxa"/>
          </w:tcPr>
          <w:p w14:paraId="05BE3C05" w14:textId="77777777" w:rsidR="00115143" w:rsidRPr="00C24274" w:rsidRDefault="00115143" w:rsidP="00115143">
            <w:pPr>
              <w:rPr>
                <w:rFonts w:cstheme="minorHAnsi"/>
                <w:sz w:val="24"/>
                <w:szCs w:val="24"/>
              </w:rPr>
            </w:pPr>
            <w:r w:rsidRPr="00C24274">
              <w:rPr>
                <w:rFonts w:cstheme="minorHAnsi"/>
                <w:sz w:val="24"/>
                <w:szCs w:val="24"/>
              </w:rPr>
              <w:t>- Communicating for Impact</w:t>
            </w:r>
          </w:p>
          <w:p w14:paraId="143E204F" w14:textId="77777777" w:rsidR="00115143" w:rsidRPr="00C24274" w:rsidRDefault="00115143" w:rsidP="00115143">
            <w:pPr>
              <w:rPr>
                <w:rFonts w:cstheme="minorHAnsi"/>
                <w:sz w:val="24"/>
                <w:szCs w:val="24"/>
              </w:rPr>
            </w:pPr>
            <w:r w:rsidRPr="00C24274">
              <w:rPr>
                <w:rFonts w:cstheme="minorHAnsi"/>
                <w:sz w:val="24"/>
                <w:szCs w:val="24"/>
              </w:rPr>
              <w:t>- Campaign Logic Models</w:t>
            </w:r>
          </w:p>
          <w:p w14:paraId="50159E9E" w14:textId="35B56C74" w:rsidR="004C35C0" w:rsidRPr="00C24274" w:rsidRDefault="004C35C0" w:rsidP="00115143">
            <w:pPr>
              <w:rPr>
                <w:rFonts w:cstheme="minorHAnsi"/>
                <w:sz w:val="24"/>
                <w:szCs w:val="24"/>
              </w:rPr>
            </w:pPr>
          </w:p>
        </w:tc>
        <w:tc>
          <w:tcPr>
            <w:tcW w:w="4500" w:type="dxa"/>
          </w:tcPr>
          <w:p w14:paraId="24F710F9" w14:textId="5B9BB507" w:rsidR="00115143" w:rsidRPr="00C24274" w:rsidRDefault="00115143" w:rsidP="00115143">
            <w:pPr>
              <w:rPr>
                <w:rFonts w:cstheme="minorHAnsi"/>
                <w:b/>
                <w:bCs/>
                <w:sz w:val="24"/>
                <w:szCs w:val="24"/>
              </w:rPr>
            </w:pPr>
            <w:r w:rsidRPr="00C24274">
              <w:rPr>
                <w:rFonts w:cstheme="minorHAnsi"/>
                <w:b/>
                <w:bCs/>
                <w:sz w:val="24"/>
                <w:szCs w:val="24"/>
              </w:rPr>
              <w:t>READ</w:t>
            </w:r>
          </w:p>
          <w:p w14:paraId="5F39E964" w14:textId="77777777" w:rsidR="00FA088E" w:rsidRPr="00C24274" w:rsidRDefault="00115143" w:rsidP="00FA088E">
            <w:pPr>
              <w:rPr>
                <w:rFonts w:cstheme="minorHAnsi"/>
                <w:b/>
                <w:bCs/>
                <w:sz w:val="24"/>
                <w:szCs w:val="24"/>
              </w:rPr>
            </w:pPr>
            <w:r w:rsidRPr="00C24274">
              <w:rPr>
                <w:rFonts w:cstheme="minorHAnsi"/>
                <w:sz w:val="24"/>
                <w:szCs w:val="24"/>
              </w:rPr>
              <w:t>- Shreedhar, G. (2021). Evaluating the impact of storytelling in Facebook advertisements on wildlife conservation engagement: Lessons and challenges. </w:t>
            </w:r>
            <w:r w:rsidRPr="00C24274">
              <w:rPr>
                <w:rFonts w:cstheme="minorHAnsi"/>
                <w:i/>
                <w:iCs/>
                <w:sz w:val="24"/>
                <w:szCs w:val="24"/>
              </w:rPr>
              <w:t>Conservation Science and Practice</w:t>
            </w:r>
            <w:r w:rsidRPr="00C24274">
              <w:rPr>
                <w:rFonts w:cstheme="minorHAnsi"/>
                <w:sz w:val="24"/>
                <w:szCs w:val="24"/>
              </w:rPr>
              <w:t>, </w:t>
            </w:r>
            <w:r w:rsidRPr="00C24274">
              <w:rPr>
                <w:rFonts w:cstheme="minorHAnsi"/>
                <w:i/>
                <w:iCs/>
                <w:sz w:val="24"/>
                <w:szCs w:val="24"/>
              </w:rPr>
              <w:t>3</w:t>
            </w:r>
            <w:r w:rsidRPr="00C24274">
              <w:rPr>
                <w:rFonts w:cstheme="minorHAnsi"/>
                <w:sz w:val="24"/>
                <w:szCs w:val="24"/>
              </w:rPr>
              <w:t>(11), e534.</w:t>
            </w:r>
            <w:r w:rsidR="00FA088E" w:rsidRPr="00C24274">
              <w:rPr>
                <w:rFonts w:cstheme="minorHAnsi"/>
                <w:b/>
                <w:bCs/>
                <w:sz w:val="24"/>
                <w:szCs w:val="24"/>
              </w:rPr>
              <w:t xml:space="preserve"> </w:t>
            </w:r>
          </w:p>
          <w:p w14:paraId="75CF4B7E" w14:textId="77777777" w:rsidR="00FA088E" w:rsidRPr="00C24274" w:rsidRDefault="00FA088E" w:rsidP="00FA088E">
            <w:pPr>
              <w:rPr>
                <w:rFonts w:cstheme="minorHAnsi"/>
                <w:b/>
                <w:bCs/>
                <w:sz w:val="24"/>
                <w:szCs w:val="24"/>
              </w:rPr>
            </w:pPr>
          </w:p>
          <w:p w14:paraId="7B7E4835" w14:textId="4BBB91A5" w:rsidR="00FA088E" w:rsidRPr="00C24274" w:rsidRDefault="00FA088E" w:rsidP="00FA088E">
            <w:pPr>
              <w:rPr>
                <w:rFonts w:cstheme="minorHAnsi"/>
                <w:sz w:val="24"/>
                <w:szCs w:val="24"/>
              </w:rPr>
            </w:pPr>
            <w:r w:rsidRPr="00C24274">
              <w:rPr>
                <w:rFonts w:cstheme="minorHAnsi"/>
                <w:b/>
                <w:bCs/>
                <w:sz w:val="24"/>
                <w:szCs w:val="24"/>
              </w:rPr>
              <w:t>LISTEN</w:t>
            </w:r>
            <w:r w:rsidRPr="00C24274">
              <w:rPr>
                <w:rFonts w:cstheme="minorHAnsi"/>
                <w:sz w:val="24"/>
                <w:szCs w:val="24"/>
              </w:rPr>
              <w:t xml:space="preserve">: </w:t>
            </w:r>
          </w:p>
          <w:p w14:paraId="36A5230C" w14:textId="77777777" w:rsidR="00FA088E" w:rsidRPr="00C24274" w:rsidRDefault="00FA088E" w:rsidP="00FA088E">
            <w:pPr>
              <w:rPr>
                <w:rFonts w:cstheme="minorHAnsi"/>
                <w:sz w:val="24"/>
                <w:szCs w:val="24"/>
              </w:rPr>
            </w:pPr>
            <w:r w:rsidRPr="00C24274">
              <w:rPr>
                <w:rFonts w:cstheme="minorHAnsi"/>
                <w:sz w:val="24"/>
                <w:szCs w:val="24"/>
              </w:rPr>
              <w:t>Episode 54: (https://jaymiheimbuch.com/podcast/054-avoid-these-two-common-pitching-pitfalls/)</w:t>
            </w:r>
          </w:p>
          <w:p w14:paraId="6872E6B7" w14:textId="783E5EB2" w:rsidR="00115143" w:rsidRPr="00C24274" w:rsidRDefault="00115143" w:rsidP="00115143">
            <w:pPr>
              <w:rPr>
                <w:rFonts w:cstheme="minorHAnsi"/>
                <w:sz w:val="24"/>
                <w:szCs w:val="24"/>
              </w:rPr>
            </w:pPr>
          </w:p>
        </w:tc>
        <w:tc>
          <w:tcPr>
            <w:tcW w:w="3420" w:type="dxa"/>
          </w:tcPr>
          <w:p w14:paraId="3AEFD2E1" w14:textId="4E0CE56A" w:rsidR="00115143" w:rsidRPr="00C24274" w:rsidRDefault="00115143" w:rsidP="00115143">
            <w:pPr>
              <w:rPr>
                <w:rFonts w:cstheme="minorHAnsi"/>
                <w:sz w:val="24"/>
                <w:szCs w:val="24"/>
              </w:rPr>
            </w:pPr>
            <w:r w:rsidRPr="00C24274">
              <w:rPr>
                <w:rFonts w:cstheme="minorHAnsi"/>
                <w:sz w:val="24"/>
                <w:szCs w:val="24"/>
              </w:rPr>
              <w:t>Work on project</w:t>
            </w:r>
          </w:p>
          <w:p w14:paraId="5FCA0207" w14:textId="77777777" w:rsidR="004C35C0" w:rsidRPr="00C24274" w:rsidRDefault="004C35C0" w:rsidP="00115143">
            <w:pPr>
              <w:rPr>
                <w:rFonts w:cstheme="minorHAnsi"/>
                <w:sz w:val="24"/>
                <w:szCs w:val="24"/>
              </w:rPr>
            </w:pPr>
          </w:p>
          <w:p w14:paraId="1B09FA16" w14:textId="1D79D19D" w:rsidR="00115143" w:rsidRPr="00C24274" w:rsidRDefault="00115143" w:rsidP="00115143">
            <w:pPr>
              <w:rPr>
                <w:rFonts w:cstheme="minorHAnsi"/>
                <w:sz w:val="24"/>
                <w:szCs w:val="24"/>
              </w:rPr>
            </w:pPr>
            <w:r w:rsidRPr="00C24274">
              <w:rPr>
                <w:rFonts w:cstheme="minorHAnsi"/>
                <w:sz w:val="24"/>
                <w:szCs w:val="24"/>
              </w:rPr>
              <w:t xml:space="preserve">Works in progress: </w:t>
            </w:r>
            <w:r w:rsidRPr="00C24274">
              <w:rPr>
                <w:rFonts w:cstheme="minorHAnsi"/>
                <w:b/>
                <w:bCs/>
                <w:sz w:val="24"/>
                <w:szCs w:val="24"/>
              </w:rPr>
              <w:t>Submit a project draft for review in class by 11/04</w:t>
            </w:r>
            <w:r w:rsidRPr="00C24274">
              <w:rPr>
                <w:rFonts w:cstheme="minorHAnsi"/>
                <w:sz w:val="24"/>
                <w:szCs w:val="24"/>
              </w:rPr>
              <w:t xml:space="preserve"> </w:t>
            </w:r>
          </w:p>
        </w:tc>
      </w:tr>
      <w:tr w:rsidR="00470505" w:rsidRPr="00C24274" w14:paraId="2C205761" w14:textId="77777777" w:rsidTr="00D801B0">
        <w:tc>
          <w:tcPr>
            <w:tcW w:w="805" w:type="dxa"/>
          </w:tcPr>
          <w:p w14:paraId="701B4426" w14:textId="336CE262" w:rsidR="00115143" w:rsidRPr="00C24274" w:rsidRDefault="00115143" w:rsidP="00115143">
            <w:pPr>
              <w:rPr>
                <w:rFonts w:cstheme="minorHAnsi"/>
                <w:sz w:val="24"/>
                <w:szCs w:val="24"/>
              </w:rPr>
            </w:pPr>
            <w:r w:rsidRPr="00C24274">
              <w:rPr>
                <w:rFonts w:cstheme="minorHAnsi"/>
                <w:sz w:val="24"/>
                <w:szCs w:val="24"/>
              </w:rPr>
              <w:t>11</w:t>
            </w:r>
          </w:p>
        </w:tc>
        <w:tc>
          <w:tcPr>
            <w:tcW w:w="810" w:type="dxa"/>
          </w:tcPr>
          <w:p w14:paraId="61125765" w14:textId="5E75349E" w:rsidR="00115143" w:rsidRPr="00C24274" w:rsidRDefault="00115143" w:rsidP="00115143">
            <w:pPr>
              <w:rPr>
                <w:rFonts w:cstheme="minorHAnsi"/>
                <w:sz w:val="24"/>
                <w:szCs w:val="24"/>
              </w:rPr>
            </w:pPr>
            <w:r w:rsidRPr="00C24274">
              <w:rPr>
                <w:rFonts w:cstheme="minorHAnsi"/>
                <w:sz w:val="24"/>
                <w:szCs w:val="24"/>
              </w:rPr>
              <w:t>11/06</w:t>
            </w:r>
          </w:p>
        </w:tc>
        <w:tc>
          <w:tcPr>
            <w:tcW w:w="2970" w:type="dxa"/>
          </w:tcPr>
          <w:p w14:paraId="55EBC693" w14:textId="024247EB" w:rsidR="00115143" w:rsidRPr="00C24274" w:rsidRDefault="004C35C0" w:rsidP="00115143">
            <w:pPr>
              <w:rPr>
                <w:rFonts w:cstheme="minorHAnsi"/>
                <w:sz w:val="24"/>
                <w:szCs w:val="24"/>
              </w:rPr>
            </w:pPr>
            <w:r w:rsidRPr="00C24274">
              <w:rPr>
                <w:rFonts w:cstheme="minorHAnsi"/>
                <w:sz w:val="24"/>
                <w:szCs w:val="24"/>
              </w:rPr>
              <w:t>- S</w:t>
            </w:r>
            <w:r w:rsidR="00115143" w:rsidRPr="00C24274">
              <w:rPr>
                <w:rFonts w:cstheme="minorHAnsi"/>
                <w:sz w:val="24"/>
                <w:szCs w:val="24"/>
              </w:rPr>
              <w:t xml:space="preserve">ocial media marketing and dissemination </w:t>
            </w:r>
          </w:p>
          <w:p w14:paraId="43B3D994" w14:textId="77777777" w:rsidR="00FA088E" w:rsidRPr="00C24274" w:rsidRDefault="004C35C0" w:rsidP="00115143">
            <w:pPr>
              <w:rPr>
                <w:rFonts w:cstheme="minorHAnsi"/>
                <w:sz w:val="24"/>
                <w:szCs w:val="24"/>
              </w:rPr>
            </w:pPr>
            <w:r w:rsidRPr="00C24274">
              <w:rPr>
                <w:rFonts w:cstheme="minorHAnsi"/>
                <w:sz w:val="24"/>
                <w:szCs w:val="24"/>
              </w:rPr>
              <w:t xml:space="preserve">- Works in progress review </w:t>
            </w:r>
          </w:p>
          <w:p w14:paraId="17AFA59F" w14:textId="2F86A244" w:rsidR="004C35C0" w:rsidRPr="00C24274" w:rsidRDefault="00FA088E" w:rsidP="00115143">
            <w:pPr>
              <w:rPr>
                <w:rFonts w:cstheme="minorHAnsi"/>
                <w:sz w:val="24"/>
                <w:szCs w:val="24"/>
              </w:rPr>
            </w:pPr>
            <w:r w:rsidRPr="00C24274">
              <w:rPr>
                <w:rFonts w:cstheme="minorHAnsi"/>
                <w:sz w:val="24"/>
                <w:szCs w:val="24"/>
              </w:rPr>
              <w:t xml:space="preserve">- Writing a </w:t>
            </w:r>
            <w:r w:rsidR="00C24274">
              <w:rPr>
                <w:rFonts w:cstheme="minorHAnsi"/>
                <w:sz w:val="24"/>
                <w:szCs w:val="24"/>
              </w:rPr>
              <w:t>p</w:t>
            </w:r>
            <w:r w:rsidRPr="00C24274">
              <w:rPr>
                <w:rFonts w:cstheme="minorHAnsi"/>
                <w:sz w:val="24"/>
                <w:szCs w:val="24"/>
              </w:rPr>
              <w:t>itch</w:t>
            </w:r>
          </w:p>
        </w:tc>
        <w:tc>
          <w:tcPr>
            <w:tcW w:w="4500" w:type="dxa"/>
          </w:tcPr>
          <w:p w14:paraId="00F1F126" w14:textId="77777777" w:rsidR="00115143" w:rsidRPr="00C24274" w:rsidRDefault="004C35C0" w:rsidP="00115143">
            <w:pPr>
              <w:rPr>
                <w:rFonts w:cstheme="minorHAnsi"/>
                <w:b/>
                <w:bCs/>
                <w:sz w:val="24"/>
                <w:szCs w:val="24"/>
              </w:rPr>
            </w:pPr>
            <w:r w:rsidRPr="00C24274">
              <w:rPr>
                <w:rFonts w:cstheme="minorHAnsi"/>
                <w:b/>
                <w:bCs/>
                <w:sz w:val="24"/>
                <w:szCs w:val="24"/>
              </w:rPr>
              <w:t>READ</w:t>
            </w:r>
          </w:p>
          <w:p w14:paraId="155B2769" w14:textId="5A0B3C3C" w:rsidR="004C35C0" w:rsidRPr="00C24274" w:rsidRDefault="004C35C0" w:rsidP="004C35C0">
            <w:pPr>
              <w:rPr>
                <w:rFonts w:cstheme="minorHAnsi"/>
                <w:sz w:val="24"/>
                <w:szCs w:val="24"/>
              </w:rPr>
            </w:pPr>
            <w:r w:rsidRPr="00C24274">
              <w:rPr>
                <w:rFonts w:cstheme="minorHAnsi"/>
                <w:sz w:val="24"/>
                <w:szCs w:val="24"/>
              </w:rPr>
              <w:t xml:space="preserve">- Smith, R. J., Salazar, G., Starinchak, J., Thomas-Walters, L., &amp; Veríssimo, D. (2020). Social marketing and conservation. </w:t>
            </w:r>
            <w:r w:rsidRPr="00C24274">
              <w:rPr>
                <w:rFonts w:cstheme="minorHAnsi"/>
                <w:i/>
                <w:iCs/>
                <w:sz w:val="24"/>
                <w:szCs w:val="24"/>
              </w:rPr>
              <w:t>Conservation Research, Policy and Practice</w:t>
            </w:r>
            <w:r w:rsidRPr="00C24274">
              <w:rPr>
                <w:rFonts w:cstheme="minorHAnsi"/>
                <w:sz w:val="24"/>
                <w:szCs w:val="24"/>
              </w:rPr>
              <w:t>, 309-322.</w:t>
            </w:r>
          </w:p>
          <w:p w14:paraId="31560C3B" w14:textId="77777777" w:rsidR="004C35C0" w:rsidRDefault="004C35C0" w:rsidP="00FA088E">
            <w:pPr>
              <w:rPr>
                <w:rFonts w:cstheme="minorHAnsi"/>
                <w:sz w:val="24"/>
                <w:szCs w:val="24"/>
              </w:rPr>
            </w:pPr>
          </w:p>
          <w:p w14:paraId="29301913" w14:textId="77777777" w:rsidR="00703C32" w:rsidRPr="00703C32" w:rsidRDefault="00703C32" w:rsidP="00FA088E">
            <w:pPr>
              <w:rPr>
                <w:rFonts w:cstheme="minorHAnsi"/>
                <w:b/>
                <w:bCs/>
                <w:sz w:val="24"/>
                <w:szCs w:val="24"/>
              </w:rPr>
            </w:pPr>
            <w:r w:rsidRPr="00703C32">
              <w:rPr>
                <w:rFonts w:cstheme="minorHAnsi"/>
                <w:b/>
                <w:bCs/>
                <w:sz w:val="24"/>
                <w:szCs w:val="24"/>
              </w:rPr>
              <w:t xml:space="preserve">LISTEN TO: </w:t>
            </w:r>
          </w:p>
          <w:p w14:paraId="353EB96E" w14:textId="77777777" w:rsidR="00703C32" w:rsidRPr="00C24274" w:rsidRDefault="00703C32" w:rsidP="00703C32">
            <w:pPr>
              <w:rPr>
                <w:rFonts w:cstheme="minorHAnsi"/>
                <w:b/>
                <w:bCs/>
                <w:sz w:val="24"/>
                <w:szCs w:val="24"/>
              </w:rPr>
            </w:pPr>
            <w:r w:rsidRPr="00C24274">
              <w:rPr>
                <w:rFonts w:cstheme="minorHAnsi"/>
                <w:b/>
                <w:bCs/>
                <w:sz w:val="24"/>
                <w:szCs w:val="24"/>
              </w:rPr>
              <w:t xml:space="preserve">- </w:t>
            </w:r>
            <w:r w:rsidRPr="00C24274">
              <w:rPr>
                <w:rFonts w:cstheme="minorHAnsi"/>
                <w:sz w:val="24"/>
                <w:szCs w:val="24"/>
              </w:rPr>
              <w:t>Using Marketing Theory to Enhance Environmental Conservation</w:t>
            </w:r>
            <w:r w:rsidRPr="00C24274">
              <w:rPr>
                <w:rFonts w:cstheme="minorHAnsi"/>
                <w:b/>
                <w:bCs/>
                <w:sz w:val="24"/>
                <w:szCs w:val="24"/>
              </w:rPr>
              <w:t xml:space="preserve"> </w:t>
            </w:r>
            <w:r w:rsidRPr="00C24274">
              <w:rPr>
                <w:rFonts w:cstheme="minorHAnsi"/>
                <w:sz w:val="24"/>
                <w:szCs w:val="24"/>
              </w:rPr>
              <w:t>(https://open.spotify.com/episode/2OuEqL2QncFCIVaETVgFrw)</w:t>
            </w:r>
          </w:p>
          <w:p w14:paraId="487175C4" w14:textId="399F23E0" w:rsidR="00703C32" w:rsidRPr="00C24274" w:rsidRDefault="00703C32" w:rsidP="00FA088E">
            <w:pPr>
              <w:rPr>
                <w:rFonts w:cstheme="minorHAnsi"/>
                <w:sz w:val="24"/>
                <w:szCs w:val="24"/>
              </w:rPr>
            </w:pPr>
          </w:p>
        </w:tc>
        <w:tc>
          <w:tcPr>
            <w:tcW w:w="3420" w:type="dxa"/>
          </w:tcPr>
          <w:p w14:paraId="43BFB21A" w14:textId="5B0BD2DC" w:rsidR="00115143" w:rsidRPr="00C24274" w:rsidRDefault="00115143" w:rsidP="00115143">
            <w:pPr>
              <w:rPr>
                <w:rFonts w:cstheme="minorHAnsi"/>
                <w:sz w:val="24"/>
                <w:szCs w:val="24"/>
              </w:rPr>
            </w:pPr>
          </w:p>
        </w:tc>
      </w:tr>
      <w:tr w:rsidR="00470505" w:rsidRPr="00C24274" w14:paraId="3BF545C2" w14:textId="77777777" w:rsidTr="00D801B0">
        <w:tc>
          <w:tcPr>
            <w:tcW w:w="805" w:type="dxa"/>
          </w:tcPr>
          <w:p w14:paraId="6FC4E619" w14:textId="3D7CF645" w:rsidR="00115143" w:rsidRPr="00C24274" w:rsidRDefault="00115143" w:rsidP="00115143">
            <w:pPr>
              <w:rPr>
                <w:rFonts w:cstheme="minorHAnsi"/>
                <w:sz w:val="24"/>
                <w:szCs w:val="24"/>
              </w:rPr>
            </w:pPr>
            <w:r w:rsidRPr="00C24274">
              <w:rPr>
                <w:rFonts w:cstheme="minorHAnsi"/>
                <w:sz w:val="24"/>
                <w:szCs w:val="24"/>
              </w:rPr>
              <w:t>12</w:t>
            </w:r>
          </w:p>
        </w:tc>
        <w:tc>
          <w:tcPr>
            <w:tcW w:w="810" w:type="dxa"/>
          </w:tcPr>
          <w:p w14:paraId="6FBC4052" w14:textId="6D3E98B8" w:rsidR="00115143" w:rsidRPr="00C24274" w:rsidRDefault="00115143" w:rsidP="00115143">
            <w:pPr>
              <w:rPr>
                <w:rFonts w:cstheme="minorHAnsi"/>
                <w:sz w:val="24"/>
                <w:szCs w:val="24"/>
              </w:rPr>
            </w:pPr>
            <w:r w:rsidRPr="00C24274">
              <w:rPr>
                <w:rFonts w:cstheme="minorHAnsi"/>
                <w:sz w:val="24"/>
                <w:szCs w:val="24"/>
              </w:rPr>
              <w:t>11/13</w:t>
            </w:r>
          </w:p>
        </w:tc>
        <w:tc>
          <w:tcPr>
            <w:tcW w:w="2970" w:type="dxa"/>
          </w:tcPr>
          <w:p w14:paraId="547502C8" w14:textId="77777777" w:rsidR="00115143" w:rsidRPr="00C24274" w:rsidRDefault="004C35C0" w:rsidP="00115143">
            <w:pPr>
              <w:rPr>
                <w:rFonts w:cstheme="minorHAnsi"/>
                <w:sz w:val="24"/>
                <w:szCs w:val="24"/>
              </w:rPr>
            </w:pPr>
            <w:r w:rsidRPr="00C24274">
              <w:rPr>
                <w:rFonts w:cstheme="minorHAnsi"/>
                <w:sz w:val="24"/>
                <w:szCs w:val="24"/>
              </w:rPr>
              <w:t xml:space="preserve">- </w:t>
            </w:r>
            <w:r w:rsidR="00115143" w:rsidRPr="00C24274">
              <w:rPr>
                <w:rFonts w:cstheme="minorHAnsi"/>
                <w:sz w:val="24"/>
                <w:szCs w:val="24"/>
              </w:rPr>
              <w:t>Design Basics and Branding</w:t>
            </w:r>
          </w:p>
          <w:p w14:paraId="23FC71B7" w14:textId="4D7CD455" w:rsidR="004C35C0" w:rsidRPr="00C24274" w:rsidRDefault="004C35C0" w:rsidP="00115143">
            <w:pPr>
              <w:rPr>
                <w:rFonts w:cstheme="minorHAnsi"/>
                <w:b/>
                <w:bCs/>
                <w:sz w:val="24"/>
                <w:szCs w:val="24"/>
              </w:rPr>
            </w:pPr>
            <w:r w:rsidRPr="00C24274">
              <w:rPr>
                <w:rFonts w:cstheme="minorHAnsi"/>
                <w:sz w:val="24"/>
                <w:szCs w:val="24"/>
              </w:rPr>
              <w:t>- Portfolio Reviews</w:t>
            </w:r>
          </w:p>
        </w:tc>
        <w:tc>
          <w:tcPr>
            <w:tcW w:w="4500" w:type="dxa"/>
          </w:tcPr>
          <w:p w14:paraId="26A350EC" w14:textId="66779D2A" w:rsidR="00115143" w:rsidRPr="00C24274" w:rsidRDefault="004C35C0" w:rsidP="00115143">
            <w:pPr>
              <w:rPr>
                <w:rFonts w:cstheme="minorHAnsi"/>
                <w:sz w:val="24"/>
                <w:szCs w:val="24"/>
              </w:rPr>
            </w:pPr>
            <w:r w:rsidRPr="00C24274">
              <w:rPr>
                <w:rFonts w:cstheme="minorHAnsi"/>
                <w:b/>
                <w:bCs/>
                <w:sz w:val="24"/>
                <w:szCs w:val="24"/>
              </w:rPr>
              <w:t>TBD</w:t>
            </w:r>
            <w:r w:rsidRPr="00C24274">
              <w:rPr>
                <w:rFonts w:cstheme="minorHAnsi"/>
                <w:sz w:val="24"/>
                <w:szCs w:val="24"/>
              </w:rPr>
              <w:t xml:space="preserve"> </w:t>
            </w:r>
          </w:p>
        </w:tc>
        <w:tc>
          <w:tcPr>
            <w:tcW w:w="3420" w:type="dxa"/>
          </w:tcPr>
          <w:p w14:paraId="16B520BC" w14:textId="7835676C" w:rsidR="00115143" w:rsidRPr="00C24274" w:rsidRDefault="00115143" w:rsidP="00115143">
            <w:pPr>
              <w:rPr>
                <w:rFonts w:cstheme="minorHAnsi"/>
                <w:sz w:val="24"/>
                <w:szCs w:val="24"/>
              </w:rPr>
            </w:pPr>
            <w:r w:rsidRPr="00C24274">
              <w:rPr>
                <w:rFonts w:cstheme="minorHAnsi"/>
                <w:sz w:val="24"/>
                <w:szCs w:val="24"/>
              </w:rPr>
              <w:t>Social media posts (designed using Canva) and strategy description</w:t>
            </w:r>
          </w:p>
          <w:p w14:paraId="62644699" w14:textId="2A6FFC1B" w:rsidR="00115143" w:rsidRPr="00C24274" w:rsidRDefault="00115143" w:rsidP="00115143">
            <w:pPr>
              <w:rPr>
                <w:rFonts w:cstheme="minorHAnsi"/>
                <w:b/>
                <w:bCs/>
                <w:sz w:val="24"/>
                <w:szCs w:val="24"/>
              </w:rPr>
            </w:pPr>
            <w:r w:rsidRPr="00C24274">
              <w:rPr>
                <w:rFonts w:cstheme="minorHAnsi"/>
                <w:b/>
                <w:bCs/>
                <w:sz w:val="24"/>
                <w:szCs w:val="24"/>
              </w:rPr>
              <w:t>DUE: 11/11 by 11:59pm</w:t>
            </w:r>
          </w:p>
        </w:tc>
      </w:tr>
      <w:tr w:rsidR="00470505" w:rsidRPr="00C24274" w14:paraId="62F78155" w14:textId="77777777" w:rsidTr="00D801B0">
        <w:tc>
          <w:tcPr>
            <w:tcW w:w="805" w:type="dxa"/>
          </w:tcPr>
          <w:p w14:paraId="4B81E5B6" w14:textId="741B871C" w:rsidR="00115143" w:rsidRPr="00C24274" w:rsidRDefault="00115143" w:rsidP="00115143">
            <w:pPr>
              <w:rPr>
                <w:rFonts w:cstheme="minorHAnsi"/>
                <w:sz w:val="24"/>
                <w:szCs w:val="24"/>
              </w:rPr>
            </w:pPr>
            <w:r w:rsidRPr="00C24274">
              <w:rPr>
                <w:rFonts w:cstheme="minorHAnsi"/>
                <w:sz w:val="24"/>
                <w:szCs w:val="24"/>
              </w:rPr>
              <w:t>13</w:t>
            </w:r>
          </w:p>
        </w:tc>
        <w:tc>
          <w:tcPr>
            <w:tcW w:w="810" w:type="dxa"/>
          </w:tcPr>
          <w:p w14:paraId="515666D6" w14:textId="1492EF18" w:rsidR="00115143" w:rsidRPr="00C24274" w:rsidRDefault="00115143" w:rsidP="00115143">
            <w:pPr>
              <w:rPr>
                <w:rFonts w:cstheme="minorHAnsi"/>
                <w:sz w:val="24"/>
                <w:szCs w:val="24"/>
              </w:rPr>
            </w:pPr>
            <w:r w:rsidRPr="00C24274">
              <w:rPr>
                <w:rFonts w:cstheme="minorHAnsi"/>
                <w:sz w:val="24"/>
                <w:szCs w:val="24"/>
              </w:rPr>
              <w:t>11/20</w:t>
            </w:r>
          </w:p>
        </w:tc>
        <w:tc>
          <w:tcPr>
            <w:tcW w:w="2970" w:type="dxa"/>
          </w:tcPr>
          <w:p w14:paraId="4F0FC7B7" w14:textId="77777777" w:rsidR="00115143" w:rsidRPr="00C24274" w:rsidRDefault="00115143" w:rsidP="00115143">
            <w:pPr>
              <w:rPr>
                <w:rFonts w:cstheme="minorHAnsi"/>
                <w:sz w:val="24"/>
                <w:szCs w:val="24"/>
              </w:rPr>
            </w:pPr>
            <w:r w:rsidRPr="00C24274">
              <w:rPr>
                <w:rFonts w:cstheme="minorHAnsi"/>
                <w:sz w:val="24"/>
                <w:szCs w:val="24"/>
              </w:rPr>
              <w:t>- Presentation Skills</w:t>
            </w:r>
          </w:p>
          <w:p w14:paraId="65F07A01" w14:textId="77777777" w:rsidR="004C35C0" w:rsidRPr="00C24274" w:rsidRDefault="00115143" w:rsidP="00115143">
            <w:pPr>
              <w:rPr>
                <w:rFonts w:cstheme="minorHAnsi"/>
                <w:sz w:val="24"/>
                <w:szCs w:val="24"/>
              </w:rPr>
            </w:pPr>
            <w:r w:rsidRPr="00C24274">
              <w:rPr>
                <w:rFonts w:cstheme="minorHAnsi"/>
                <w:sz w:val="24"/>
                <w:szCs w:val="24"/>
              </w:rPr>
              <w:t>- Bonus Skills (TBD)</w:t>
            </w:r>
          </w:p>
          <w:p w14:paraId="7AB3F2E9" w14:textId="45DD1509" w:rsidR="004C35C0" w:rsidRPr="00C24274" w:rsidRDefault="004C35C0" w:rsidP="00115143">
            <w:pPr>
              <w:rPr>
                <w:rFonts w:cstheme="minorHAnsi"/>
                <w:sz w:val="24"/>
                <w:szCs w:val="24"/>
              </w:rPr>
            </w:pPr>
          </w:p>
        </w:tc>
        <w:tc>
          <w:tcPr>
            <w:tcW w:w="4500" w:type="dxa"/>
          </w:tcPr>
          <w:p w14:paraId="647AC64F" w14:textId="1AC59375" w:rsidR="00115143" w:rsidRPr="00C24274" w:rsidRDefault="004C35C0" w:rsidP="00115143">
            <w:pPr>
              <w:rPr>
                <w:rFonts w:cstheme="minorHAnsi"/>
                <w:b/>
                <w:bCs/>
                <w:sz w:val="24"/>
                <w:szCs w:val="24"/>
              </w:rPr>
            </w:pPr>
            <w:r w:rsidRPr="00C24274">
              <w:rPr>
                <w:rFonts w:cstheme="minorHAnsi"/>
                <w:b/>
                <w:bCs/>
                <w:sz w:val="24"/>
                <w:szCs w:val="24"/>
              </w:rPr>
              <w:t>TBD</w:t>
            </w:r>
          </w:p>
        </w:tc>
        <w:tc>
          <w:tcPr>
            <w:tcW w:w="3420" w:type="dxa"/>
          </w:tcPr>
          <w:p w14:paraId="5516B3AB" w14:textId="13B5EDCD" w:rsidR="00115143" w:rsidRPr="00C24274" w:rsidRDefault="00355FD3" w:rsidP="00115143">
            <w:pPr>
              <w:rPr>
                <w:rFonts w:cstheme="minorHAnsi"/>
                <w:sz w:val="24"/>
                <w:szCs w:val="24"/>
              </w:rPr>
            </w:pPr>
            <w:r>
              <w:rPr>
                <w:rFonts w:cstheme="minorHAnsi"/>
                <w:sz w:val="24"/>
                <w:szCs w:val="24"/>
              </w:rPr>
              <w:t>Work on Final Project</w:t>
            </w:r>
          </w:p>
        </w:tc>
      </w:tr>
      <w:tr w:rsidR="00470505" w:rsidRPr="00C24274" w14:paraId="4C42AAEE" w14:textId="77777777" w:rsidTr="00D801B0">
        <w:tc>
          <w:tcPr>
            <w:tcW w:w="805" w:type="dxa"/>
          </w:tcPr>
          <w:p w14:paraId="4C298E64" w14:textId="30737BA0" w:rsidR="00115143" w:rsidRPr="00C24274" w:rsidRDefault="00115143" w:rsidP="00115143">
            <w:pPr>
              <w:rPr>
                <w:rFonts w:cstheme="minorHAnsi"/>
                <w:sz w:val="24"/>
                <w:szCs w:val="24"/>
              </w:rPr>
            </w:pPr>
            <w:r w:rsidRPr="00C24274">
              <w:rPr>
                <w:rFonts w:cstheme="minorHAnsi"/>
                <w:sz w:val="24"/>
                <w:szCs w:val="24"/>
              </w:rPr>
              <w:t>14</w:t>
            </w:r>
          </w:p>
        </w:tc>
        <w:tc>
          <w:tcPr>
            <w:tcW w:w="810" w:type="dxa"/>
          </w:tcPr>
          <w:p w14:paraId="71487D79" w14:textId="7CEEF10C" w:rsidR="00115143" w:rsidRPr="00C24274" w:rsidRDefault="00115143" w:rsidP="00115143">
            <w:pPr>
              <w:rPr>
                <w:rFonts w:cstheme="minorHAnsi"/>
                <w:sz w:val="24"/>
                <w:szCs w:val="24"/>
              </w:rPr>
            </w:pPr>
            <w:r w:rsidRPr="00C24274">
              <w:rPr>
                <w:rFonts w:cstheme="minorHAnsi"/>
                <w:sz w:val="24"/>
                <w:szCs w:val="24"/>
              </w:rPr>
              <w:t>11/27</w:t>
            </w:r>
          </w:p>
        </w:tc>
        <w:tc>
          <w:tcPr>
            <w:tcW w:w="2970" w:type="dxa"/>
          </w:tcPr>
          <w:p w14:paraId="6F4D26C0" w14:textId="760225A0" w:rsidR="00115143" w:rsidRPr="00C24274" w:rsidRDefault="00115143" w:rsidP="00115143">
            <w:pPr>
              <w:rPr>
                <w:rFonts w:cstheme="minorHAnsi"/>
                <w:sz w:val="24"/>
                <w:szCs w:val="24"/>
              </w:rPr>
            </w:pPr>
            <w:r w:rsidRPr="00C24274">
              <w:rPr>
                <w:rFonts w:cstheme="minorHAnsi"/>
                <w:sz w:val="24"/>
                <w:szCs w:val="24"/>
              </w:rPr>
              <w:t xml:space="preserve">- Emerging </w:t>
            </w:r>
            <w:r w:rsidR="00D801B0" w:rsidRPr="00C24274">
              <w:rPr>
                <w:rFonts w:cstheme="minorHAnsi"/>
                <w:sz w:val="24"/>
                <w:szCs w:val="24"/>
              </w:rPr>
              <w:t>t</w:t>
            </w:r>
            <w:r w:rsidRPr="00C24274">
              <w:rPr>
                <w:rFonts w:cstheme="minorHAnsi"/>
                <w:sz w:val="24"/>
                <w:szCs w:val="24"/>
              </w:rPr>
              <w:t>echnologies</w:t>
            </w:r>
            <w:r w:rsidR="00D801B0" w:rsidRPr="00C24274">
              <w:rPr>
                <w:rFonts w:cstheme="minorHAnsi"/>
                <w:sz w:val="24"/>
                <w:szCs w:val="24"/>
              </w:rPr>
              <w:t xml:space="preserve"> and techniques</w:t>
            </w:r>
          </w:p>
          <w:p w14:paraId="7DD48AF5" w14:textId="77777777" w:rsidR="00115143" w:rsidRPr="00C24274" w:rsidRDefault="00115143" w:rsidP="00115143">
            <w:pPr>
              <w:rPr>
                <w:rFonts w:cstheme="minorHAnsi"/>
                <w:sz w:val="24"/>
                <w:szCs w:val="24"/>
              </w:rPr>
            </w:pPr>
            <w:r w:rsidRPr="00C24274">
              <w:rPr>
                <w:rFonts w:cstheme="minorHAnsi"/>
                <w:sz w:val="24"/>
                <w:szCs w:val="24"/>
              </w:rPr>
              <w:t>- Funding for Storytelling</w:t>
            </w:r>
          </w:p>
          <w:p w14:paraId="0502816C" w14:textId="0C291E0A" w:rsidR="00115143" w:rsidRPr="00C24274" w:rsidRDefault="00FA088E" w:rsidP="00115143">
            <w:pPr>
              <w:rPr>
                <w:rFonts w:cstheme="minorHAnsi"/>
                <w:sz w:val="24"/>
                <w:szCs w:val="24"/>
              </w:rPr>
            </w:pPr>
            <w:r w:rsidRPr="00C24274">
              <w:rPr>
                <w:rFonts w:cstheme="minorHAnsi"/>
                <w:sz w:val="24"/>
                <w:szCs w:val="24"/>
              </w:rPr>
              <w:t>- Bonus Skills (TBD)</w:t>
            </w:r>
          </w:p>
        </w:tc>
        <w:tc>
          <w:tcPr>
            <w:tcW w:w="4500" w:type="dxa"/>
          </w:tcPr>
          <w:p w14:paraId="4C2BC674" w14:textId="0BAC98F2" w:rsidR="00115143" w:rsidRPr="00C24274" w:rsidRDefault="004C35C0" w:rsidP="00115143">
            <w:pPr>
              <w:rPr>
                <w:rFonts w:cstheme="minorHAnsi"/>
                <w:b/>
                <w:bCs/>
                <w:sz w:val="24"/>
                <w:szCs w:val="24"/>
              </w:rPr>
            </w:pPr>
            <w:r w:rsidRPr="00C24274">
              <w:rPr>
                <w:rFonts w:cstheme="minorHAnsi"/>
                <w:b/>
                <w:bCs/>
                <w:sz w:val="24"/>
                <w:szCs w:val="24"/>
              </w:rPr>
              <w:t>None</w:t>
            </w:r>
          </w:p>
        </w:tc>
        <w:tc>
          <w:tcPr>
            <w:tcW w:w="3420" w:type="dxa"/>
          </w:tcPr>
          <w:p w14:paraId="0C5DA309" w14:textId="77777777" w:rsidR="00115143" w:rsidRPr="00C24274" w:rsidRDefault="00115143" w:rsidP="00115143">
            <w:pPr>
              <w:rPr>
                <w:rFonts w:cstheme="minorHAnsi"/>
                <w:sz w:val="24"/>
                <w:szCs w:val="24"/>
              </w:rPr>
            </w:pPr>
            <w:r w:rsidRPr="00C24274">
              <w:rPr>
                <w:rFonts w:cstheme="minorHAnsi"/>
                <w:sz w:val="24"/>
                <w:szCs w:val="24"/>
              </w:rPr>
              <w:t xml:space="preserve">Final Project </w:t>
            </w:r>
          </w:p>
          <w:p w14:paraId="353C906F" w14:textId="77777777" w:rsidR="00115143" w:rsidRPr="00C24274" w:rsidRDefault="00115143" w:rsidP="00115143">
            <w:pPr>
              <w:rPr>
                <w:rFonts w:cstheme="minorHAnsi"/>
                <w:b/>
                <w:bCs/>
                <w:sz w:val="24"/>
                <w:szCs w:val="24"/>
              </w:rPr>
            </w:pPr>
            <w:r w:rsidRPr="00C24274">
              <w:rPr>
                <w:rFonts w:cstheme="minorHAnsi"/>
                <w:b/>
                <w:bCs/>
                <w:sz w:val="24"/>
                <w:szCs w:val="24"/>
              </w:rPr>
              <w:t>DUE 11/27 by 11:59 PM</w:t>
            </w:r>
          </w:p>
          <w:p w14:paraId="42B38A60" w14:textId="77777777" w:rsidR="00FA088E" w:rsidRPr="00C24274" w:rsidRDefault="00FA088E" w:rsidP="00115143">
            <w:pPr>
              <w:rPr>
                <w:rFonts w:cstheme="minorHAnsi"/>
                <w:b/>
                <w:bCs/>
                <w:sz w:val="24"/>
                <w:szCs w:val="24"/>
              </w:rPr>
            </w:pPr>
          </w:p>
          <w:p w14:paraId="46692F26" w14:textId="6FA518B0" w:rsidR="00FA088E" w:rsidRPr="00C24274" w:rsidRDefault="00FA088E" w:rsidP="00115143">
            <w:pPr>
              <w:rPr>
                <w:rFonts w:cstheme="minorHAnsi"/>
                <w:b/>
                <w:bCs/>
                <w:sz w:val="24"/>
                <w:szCs w:val="24"/>
              </w:rPr>
            </w:pPr>
          </w:p>
        </w:tc>
      </w:tr>
      <w:tr w:rsidR="00470505" w:rsidRPr="00C24274" w14:paraId="00418F91" w14:textId="77777777" w:rsidTr="00D801B0">
        <w:trPr>
          <w:trHeight w:val="1016"/>
        </w:trPr>
        <w:tc>
          <w:tcPr>
            <w:tcW w:w="805" w:type="dxa"/>
          </w:tcPr>
          <w:p w14:paraId="34A45C68" w14:textId="00E62954" w:rsidR="00115143" w:rsidRPr="00C24274" w:rsidRDefault="00115143" w:rsidP="00115143">
            <w:pPr>
              <w:rPr>
                <w:rFonts w:cstheme="minorHAnsi"/>
                <w:sz w:val="24"/>
                <w:szCs w:val="24"/>
              </w:rPr>
            </w:pPr>
            <w:r w:rsidRPr="00C24274">
              <w:rPr>
                <w:rFonts w:cstheme="minorHAnsi"/>
                <w:sz w:val="24"/>
                <w:szCs w:val="24"/>
              </w:rPr>
              <w:t>15</w:t>
            </w:r>
          </w:p>
        </w:tc>
        <w:tc>
          <w:tcPr>
            <w:tcW w:w="810" w:type="dxa"/>
          </w:tcPr>
          <w:p w14:paraId="2079C37F" w14:textId="43FE6637" w:rsidR="00115143" w:rsidRPr="00C24274" w:rsidRDefault="00115143" w:rsidP="00115143">
            <w:pPr>
              <w:rPr>
                <w:rFonts w:cstheme="minorHAnsi"/>
                <w:sz w:val="24"/>
                <w:szCs w:val="24"/>
              </w:rPr>
            </w:pPr>
            <w:r w:rsidRPr="00C24274">
              <w:rPr>
                <w:rFonts w:cstheme="minorHAnsi"/>
                <w:sz w:val="24"/>
                <w:szCs w:val="24"/>
              </w:rPr>
              <w:t>12/04</w:t>
            </w:r>
          </w:p>
        </w:tc>
        <w:tc>
          <w:tcPr>
            <w:tcW w:w="2970" w:type="dxa"/>
          </w:tcPr>
          <w:p w14:paraId="624B8F73" w14:textId="77777777" w:rsidR="00115143" w:rsidRPr="00C24274" w:rsidRDefault="00115143" w:rsidP="00115143">
            <w:pPr>
              <w:rPr>
                <w:rFonts w:cstheme="minorHAnsi"/>
                <w:sz w:val="24"/>
                <w:szCs w:val="24"/>
              </w:rPr>
            </w:pPr>
            <w:r w:rsidRPr="00C24274">
              <w:rPr>
                <w:rFonts w:cstheme="minorHAnsi"/>
                <w:sz w:val="24"/>
                <w:szCs w:val="24"/>
              </w:rPr>
              <w:t>- Final Project Review</w:t>
            </w:r>
          </w:p>
          <w:p w14:paraId="7A4D9E13" w14:textId="07CB1908" w:rsidR="00115143" w:rsidRPr="00C24274" w:rsidRDefault="00115143" w:rsidP="00115143">
            <w:pPr>
              <w:rPr>
                <w:rFonts w:cstheme="minorHAnsi"/>
                <w:sz w:val="24"/>
                <w:szCs w:val="24"/>
              </w:rPr>
            </w:pPr>
            <w:r w:rsidRPr="00C24274">
              <w:rPr>
                <w:rFonts w:cstheme="minorHAnsi"/>
                <w:sz w:val="24"/>
                <w:szCs w:val="24"/>
              </w:rPr>
              <w:t>- Celebration</w:t>
            </w:r>
          </w:p>
        </w:tc>
        <w:tc>
          <w:tcPr>
            <w:tcW w:w="4500" w:type="dxa"/>
          </w:tcPr>
          <w:p w14:paraId="0EB62EEC" w14:textId="351602A8" w:rsidR="00115143" w:rsidRPr="00C24274" w:rsidRDefault="00115143" w:rsidP="00115143">
            <w:pPr>
              <w:rPr>
                <w:rFonts w:cstheme="minorHAnsi"/>
                <w:sz w:val="24"/>
                <w:szCs w:val="24"/>
              </w:rPr>
            </w:pPr>
          </w:p>
        </w:tc>
        <w:tc>
          <w:tcPr>
            <w:tcW w:w="3420" w:type="dxa"/>
          </w:tcPr>
          <w:p w14:paraId="071A7508" w14:textId="794A0DFA" w:rsidR="00FA088E" w:rsidRPr="00C24274" w:rsidRDefault="00FA088E" w:rsidP="00115143">
            <w:pPr>
              <w:rPr>
                <w:rFonts w:cstheme="minorHAnsi"/>
                <w:sz w:val="24"/>
                <w:szCs w:val="24"/>
              </w:rPr>
            </w:pPr>
            <w:r w:rsidRPr="00C24274">
              <w:rPr>
                <w:rFonts w:cstheme="minorHAnsi"/>
                <w:sz w:val="24"/>
                <w:szCs w:val="24"/>
              </w:rPr>
              <w:t>Final Reflection</w:t>
            </w:r>
          </w:p>
          <w:p w14:paraId="7E32DC7C" w14:textId="5978B73D" w:rsidR="00115143" w:rsidRPr="00C24274" w:rsidRDefault="00FA088E" w:rsidP="00115143">
            <w:pPr>
              <w:rPr>
                <w:rFonts w:cstheme="minorHAnsi"/>
                <w:sz w:val="24"/>
                <w:szCs w:val="24"/>
              </w:rPr>
            </w:pPr>
            <w:r w:rsidRPr="00C24274">
              <w:rPr>
                <w:rFonts w:cstheme="minorHAnsi"/>
                <w:b/>
                <w:bCs/>
                <w:sz w:val="24"/>
                <w:szCs w:val="24"/>
              </w:rPr>
              <w:t>DUE 12/04 by 11:59PM</w:t>
            </w:r>
          </w:p>
        </w:tc>
      </w:tr>
    </w:tbl>
    <w:p w14:paraId="17FD10F2" w14:textId="55B800C3" w:rsidR="00347CE2" w:rsidRPr="00470505" w:rsidRDefault="00347CE2" w:rsidP="00347CE2">
      <w:pPr>
        <w:rPr>
          <w:rFonts w:ascii="Calibri" w:hAnsi="Calibri" w:cs="Calibri"/>
          <w:sz w:val="24"/>
          <w:szCs w:val="24"/>
        </w:rPr>
      </w:pPr>
    </w:p>
    <w:p w14:paraId="04380054" w14:textId="77777777" w:rsidR="00C24274" w:rsidRDefault="00C24274" w:rsidP="00C24274">
      <w:pPr>
        <w:rPr>
          <w:rFonts w:ascii="Calibri" w:hAnsi="Calibri" w:cs="Calibri"/>
          <w:sz w:val="32"/>
          <w:szCs w:val="32"/>
        </w:rPr>
        <w:sectPr w:rsidR="00C24274" w:rsidSect="00D801B0">
          <w:pgSz w:w="15840" w:h="12240" w:orient="landscape"/>
          <w:pgMar w:top="1440" w:right="1440" w:bottom="1440" w:left="1440" w:header="720" w:footer="720" w:gutter="0"/>
          <w:cols w:space="720"/>
          <w:docGrid w:linePitch="299"/>
        </w:sectPr>
      </w:pPr>
    </w:p>
    <w:p w14:paraId="06B9A669" w14:textId="77777777" w:rsidR="00C24274" w:rsidRDefault="00C24274" w:rsidP="00C24274">
      <w:pPr>
        <w:rPr>
          <w:rFonts w:ascii="Calibri" w:hAnsi="Calibri" w:cs="Calibri"/>
          <w:sz w:val="32"/>
          <w:szCs w:val="32"/>
        </w:rPr>
      </w:pPr>
    </w:p>
    <w:p w14:paraId="19DFC35A" w14:textId="290A2EFF" w:rsidR="004C35C0" w:rsidRPr="004C35C0" w:rsidRDefault="00470505" w:rsidP="004C35C0">
      <w:pPr>
        <w:jc w:val="center"/>
        <w:rPr>
          <w:rFonts w:ascii="Calibri" w:hAnsi="Calibri" w:cs="Calibri"/>
          <w:sz w:val="32"/>
          <w:szCs w:val="32"/>
        </w:rPr>
      </w:pPr>
      <w:r w:rsidRPr="004C35C0">
        <w:rPr>
          <w:rFonts w:ascii="Calibri" w:hAnsi="Calibri" w:cs="Calibri"/>
          <w:sz w:val="32"/>
          <w:szCs w:val="32"/>
        </w:rPr>
        <w:t>Additional Resources and Readings:</w:t>
      </w:r>
    </w:p>
    <w:p w14:paraId="4B77AEE6" w14:textId="3038D0DC" w:rsidR="004C35C0" w:rsidRPr="004C35C0" w:rsidRDefault="004C35C0" w:rsidP="00347CE2">
      <w:pPr>
        <w:rPr>
          <w:rFonts w:ascii="Calibri" w:hAnsi="Calibri" w:cs="Calibri"/>
          <w:b/>
          <w:bCs/>
          <w:sz w:val="24"/>
          <w:szCs w:val="24"/>
        </w:rPr>
      </w:pPr>
      <w:r w:rsidRPr="004C35C0">
        <w:rPr>
          <w:rFonts w:ascii="Calibri" w:hAnsi="Calibri" w:cs="Calibri"/>
          <w:b/>
          <w:bCs/>
          <w:sz w:val="24"/>
          <w:szCs w:val="24"/>
        </w:rPr>
        <w:t xml:space="preserve">Podcasts: </w:t>
      </w:r>
    </w:p>
    <w:p w14:paraId="02E778B0" w14:textId="77777777" w:rsidR="00D801B0" w:rsidRDefault="004C35C0" w:rsidP="00347CE2">
      <w:pPr>
        <w:pStyle w:val="ListParagraph"/>
        <w:numPr>
          <w:ilvl w:val="0"/>
          <w:numId w:val="31"/>
        </w:numPr>
        <w:rPr>
          <w:rFonts w:ascii="Calibri" w:hAnsi="Calibri" w:cs="Calibri"/>
          <w:sz w:val="24"/>
          <w:szCs w:val="24"/>
        </w:rPr>
      </w:pPr>
      <w:r w:rsidRPr="00D801B0">
        <w:rPr>
          <w:rFonts w:ascii="Calibri" w:hAnsi="Calibri" w:cs="Calibri"/>
          <w:sz w:val="24"/>
          <w:szCs w:val="24"/>
        </w:rPr>
        <w:t xml:space="preserve">Impact Conservation Photography Podcast: </w:t>
      </w:r>
      <w:hyperlink r:id="rId18" w:history="1">
        <w:r w:rsidRPr="00D801B0">
          <w:rPr>
            <w:rStyle w:val="Hyperlink"/>
            <w:rFonts w:ascii="Calibri" w:hAnsi="Calibri" w:cs="Calibri"/>
            <w:sz w:val="24"/>
            <w:szCs w:val="24"/>
          </w:rPr>
          <w:t>https://jaymiheimbuch.com/podcast/</w:t>
        </w:r>
      </w:hyperlink>
    </w:p>
    <w:p w14:paraId="79C2C9E9" w14:textId="77777777" w:rsidR="00D801B0" w:rsidRDefault="004C35C0" w:rsidP="00347CE2">
      <w:pPr>
        <w:pStyle w:val="ListParagraph"/>
        <w:numPr>
          <w:ilvl w:val="0"/>
          <w:numId w:val="31"/>
        </w:numPr>
        <w:rPr>
          <w:rFonts w:ascii="Calibri" w:hAnsi="Calibri" w:cs="Calibri"/>
          <w:sz w:val="24"/>
          <w:szCs w:val="24"/>
        </w:rPr>
      </w:pPr>
      <w:r w:rsidRPr="00D801B0">
        <w:rPr>
          <w:rFonts w:ascii="Calibri" w:hAnsi="Calibri" w:cs="Calibri"/>
          <w:sz w:val="24"/>
          <w:szCs w:val="24"/>
        </w:rPr>
        <w:t xml:space="preserve">No Filter Podcast with Robin Moore: </w:t>
      </w:r>
      <w:hyperlink r:id="rId19" w:history="1">
        <w:r w:rsidRPr="00D801B0">
          <w:rPr>
            <w:rStyle w:val="Hyperlink"/>
            <w:rFonts w:ascii="Calibri" w:hAnsi="Calibri" w:cs="Calibri"/>
            <w:sz w:val="24"/>
            <w:szCs w:val="24"/>
          </w:rPr>
          <w:t>https://archive.org/details/podcast_no-filter-photography-podcast_1156629930</w:t>
        </w:r>
      </w:hyperlink>
    </w:p>
    <w:p w14:paraId="528F0AE0" w14:textId="2E291978" w:rsidR="004C35C0" w:rsidRPr="00D801B0" w:rsidRDefault="004C35C0" w:rsidP="00347CE2">
      <w:pPr>
        <w:pStyle w:val="ListParagraph"/>
        <w:numPr>
          <w:ilvl w:val="0"/>
          <w:numId w:val="31"/>
        </w:numPr>
        <w:rPr>
          <w:rFonts w:ascii="Calibri" w:hAnsi="Calibri" w:cs="Calibri"/>
          <w:sz w:val="24"/>
          <w:szCs w:val="24"/>
        </w:rPr>
      </w:pPr>
      <w:r w:rsidRPr="00D801B0">
        <w:rPr>
          <w:rFonts w:ascii="Calibri" w:hAnsi="Calibri" w:cs="Calibri"/>
          <w:sz w:val="24"/>
          <w:szCs w:val="24"/>
        </w:rPr>
        <w:t xml:space="preserve">The Nature Photographer Podcast: </w:t>
      </w:r>
      <w:hyperlink r:id="rId20" w:history="1">
        <w:r w:rsidRPr="00D801B0">
          <w:rPr>
            <w:rStyle w:val="Hyperlink"/>
            <w:rFonts w:ascii="Calibri" w:hAnsi="Calibri" w:cs="Calibri"/>
            <w:sz w:val="24"/>
            <w:szCs w:val="24"/>
          </w:rPr>
          <w:t>https://nanpa.org/resources/the-nature-photographer-podcast/page/7/</w:t>
        </w:r>
      </w:hyperlink>
      <w:r w:rsidRPr="00D801B0">
        <w:rPr>
          <w:rFonts w:ascii="Calibri" w:hAnsi="Calibri" w:cs="Calibri"/>
          <w:sz w:val="24"/>
          <w:szCs w:val="24"/>
        </w:rPr>
        <w:t xml:space="preserve"> </w:t>
      </w:r>
    </w:p>
    <w:p w14:paraId="0428E729" w14:textId="77777777" w:rsidR="004C35C0" w:rsidRDefault="004C35C0" w:rsidP="00347CE2">
      <w:pPr>
        <w:rPr>
          <w:rFonts w:ascii="Calibri" w:hAnsi="Calibri" w:cs="Calibri"/>
          <w:sz w:val="24"/>
          <w:szCs w:val="24"/>
        </w:rPr>
      </w:pPr>
    </w:p>
    <w:p w14:paraId="6D981831" w14:textId="7CF60FB2" w:rsidR="004C35C0" w:rsidRPr="004C35C0" w:rsidRDefault="004C35C0" w:rsidP="00347CE2">
      <w:pPr>
        <w:rPr>
          <w:rFonts w:ascii="Calibri" w:hAnsi="Calibri" w:cs="Calibri"/>
          <w:b/>
          <w:bCs/>
          <w:sz w:val="24"/>
          <w:szCs w:val="24"/>
        </w:rPr>
      </w:pPr>
      <w:r w:rsidRPr="004C35C0">
        <w:rPr>
          <w:rFonts w:ascii="Calibri" w:hAnsi="Calibri" w:cs="Calibri"/>
          <w:b/>
          <w:bCs/>
          <w:sz w:val="24"/>
          <w:szCs w:val="24"/>
        </w:rPr>
        <w:t xml:space="preserve">Articles: </w:t>
      </w:r>
    </w:p>
    <w:p w14:paraId="11C2554C" w14:textId="0EA80120" w:rsidR="004C35C0" w:rsidRDefault="004C35C0" w:rsidP="004C35C0">
      <w:pPr>
        <w:rPr>
          <w:rFonts w:ascii="Calibri" w:hAnsi="Calibri" w:cs="Calibri"/>
          <w:sz w:val="24"/>
          <w:szCs w:val="24"/>
        </w:rPr>
      </w:pPr>
      <w:r w:rsidRPr="004C35C0">
        <w:rPr>
          <w:rFonts w:ascii="Calibri" w:hAnsi="Calibri" w:cs="Calibri"/>
          <w:sz w:val="24"/>
          <w:szCs w:val="24"/>
        </w:rPr>
        <w:t xml:space="preserve">Kidd, L. R., Bekessy, S. A., &amp; Garrard, G. E. (2019). Neither hope nor fear: Empirical evidence should drive biodiversity conservation strategies. </w:t>
      </w:r>
      <w:r w:rsidRPr="004C35C0">
        <w:rPr>
          <w:rFonts w:ascii="Calibri" w:hAnsi="Calibri" w:cs="Calibri"/>
          <w:i/>
          <w:iCs/>
          <w:sz w:val="24"/>
          <w:szCs w:val="24"/>
        </w:rPr>
        <w:t>Trends in ecology &amp; evolution</w:t>
      </w:r>
      <w:r w:rsidRPr="004C35C0">
        <w:rPr>
          <w:rFonts w:ascii="Calibri" w:hAnsi="Calibri" w:cs="Calibri"/>
          <w:sz w:val="24"/>
          <w:szCs w:val="24"/>
        </w:rPr>
        <w:t xml:space="preserve">, </w:t>
      </w:r>
      <w:r w:rsidRPr="004C35C0">
        <w:rPr>
          <w:rFonts w:ascii="Calibri" w:hAnsi="Calibri" w:cs="Calibri"/>
          <w:i/>
          <w:iCs/>
          <w:sz w:val="24"/>
          <w:szCs w:val="24"/>
        </w:rPr>
        <w:t>34</w:t>
      </w:r>
      <w:r w:rsidRPr="004C35C0">
        <w:rPr>
          <w:rFonts w:ascii="Calibri" w:hAnsi="Calibri" w:cs="Calibri"/>
          <w:sz w:val="24"/>
          <w:szCs w:val="24"/>
        </w:rPr>
        <w:t>(4), 278-282.</w:t>
      </w:r>
    </w:p>
    <w:p w14:paraId="5649FC51" w14:textId="62747BEA" w:rsidR="004C35C0" w:rsidRDefault="004C35C0" w:rsidP="004C35C0">
      <w:pPr>
        <w:rPr>
          <w:rFonts w:ascii="Calibri" w:hAnsi="Calibri" w:cs="Calibri"/>
          <w:sz w:val="24"/>
          <w:szCs w:val="24"/>
        </w:rPr>
      </w:pPr>
      <w:r w:rsidRPr="004C35C0">
        <w:rPr>
          <w:rFonts w:ascii="Calibri" w:hAnsi="Calibri" w:cs="Calibri"/>
          <w:sz w:val="24"/>
          <w:szCs w:val="24"/>
        </w:rPr>
        <w:t xml:space="preserve">Lakoff, G. (2010). Why it matters how we frame the environment. </w:t>
      </w:r>
      <w:r w:rsidRPr="004C35C0">
        <w:rPr>
          <w:rFonts w:ascii="Calibri" w:hAnsi="Calibri" w:cs="Calibri"/>
          <w:i/>
          <w:iCs/>
          <w:sz w:val="24"/>
          <w:szCs w:val="24"/>
        </w:rPr>
        <w:t>Environmental communication</w:t>
      </w:r>
      <w:r w:rsidRPr="004C35C0">
        <w:rPr>
          <w:rFonts w:ascii="Calibri" w:hAnsi="Calibri" w:cs="Calibri"/>
          <w:sz w:val="24"/>
          <w:szCs w:val="24"/>
        </w:rPr>
        <w:t xml:space="preserve">, </w:t>
      </w:r>
      <w:r w:rsidRPr="004C35C0">
        <w:rPr>
          <w:rFonts w:ascii="Calibri" w:hAnsi="Calibri" w:cs="Calibri"/>
          <w:i/>
          <w:iCs/>
          <w:sz w:val="24"/>
          <w:szCs w:val="24"/>
        </w:rPr>
        <w:t>4</w:t>
      </w:r>
      <w:r w:rsidRPr="004C35C0">
        <w:rPr>
          <w:rFonts w:ascii="Calibri" w:hAnsi="Calibri" w:cs="Calibri"/>
          <w:sz w:val="24"/>
          <w:szCs w:val="24"/>
        </w:rPr>
        <w:t>(1), 70-81.</w:t>
      </w:r>
    </w:p>
    <w:p w14:paraId="42542AFA" w14:textId="6FE6B8A6" w:rsidR="004C35C0" w:rsidRDefault="004C35C0" w:rsidP="004C35C0">
      <w:pPr>
        <w:rPr>
          <w:rFonts w:ascii="Calibri" w:hAnsi="Calibri" w:cs="Calibri"/>
          <w:sz w:val="24"/>
          <w:szCs w:val="24"/>
        </w:rPr>
      </w:pPr>
      <w:r w:rsidRPr="004C35C0">
        <w:rPr>
          <w:rFonts w:ascii="Calibri" w:hAnsi="Calibri" w:cs="Calibri"/>
          <w:sz w:val="24"/>
          <w:szCs w:val="24"/>
        </w:rPr>
        <w:t xml:space="preserve">Thomas-Walters, L., McNulty, C., &amp; Veríssimo, D. (2020). A scoping review into the impact of animal imagery on pro-environmental outcomes. </w:t>
      </w:r>
      <w:r w:rsidRPr="004C35C0">
        <w:rPr>
          <w:rFonts w:ascii="Calibri" w:hAnsi="Calibri" w:cs="Calibri"/>
          <w:i/>
          <w:iCs/>
          <w:sz w:val="24"/>
          <w:szCs w:val="24"/>
        </w:rPr>
        <w:t>Ambio</w:t>
      </w:r>
      <w:r w:rsidRPr="004C35C0">
        <w:rPr>
          <w:rFonts w:ascii="Calibri" w:hAnsi="Calibri" w:cs="Calibri"/>
          <w:sz w:val="24"/>
          <w:szCs w:val="24"/>
        </w:rPr>
        <w:t xml:space="preserve">, </w:t>
      </w:r>
      <w:r w:rsidRPr="004C35C0">
        <w:rPr>
          <w:rFonts w:ascii="Calibri" w:hAnsi="Calibri" w:cs="Calibri"/>
          <w:i/>
          <w:iCs/>
          <w:sz w:val="24"/>
          <w:szCs w:val="24"/>
        </w:rPr>
        <w:t>49</w:t>
      </w:r>
      <w:r w:rsidRPr="004C35C0">
        <w:rPr>
          <w:rFonts w:ascii="Calibri" w:hAnsi="Calibri" w:cs="Calibri"/>
          <w:sz w:val="24"/>
          <w:szCs w:val="24"/>
        </w:rPr>
        <w:t>(6), 1135-1145.</w:t>
      </w:r>
    </w:p>
    <w:p w14:paraId="076FA1DA" w14:textId="60A0D35A" w:rsidR="00D801B0" w:rsidRDefault="004C35C0" w:rsidP="004C35C0">
      <w:pPr>
        <w:rPr>
          <w:rFonts w:ascii="Calibri" w:hAnsi="Calibri" w:cs="Calibri"/>
          <w:sz w:val="24"/>
          <w:szCs w:val="24"/>
        </w:rPr>
        <w:sectPr w:rsidR="00D801B0" w:rsidSect="00C24274">
          <w:pgSz w:w="12240" w:h="15840"/>
          <w:pgMar w:top="1440" w:right="1440" w:bottom="1440" w:left="1440" w:header="720" w:footer="720" w:gutter="0"/>
          <w:cols w:space="720"/>
          <w:docGrid w:linePitch="299"/>
        </w:sectPr>
      </w:pPr>
      <w:r>
        <w:rPr>
          <w:rFonts w:ascii="Calibri" w:hAnsi="Calibri" w:cs="Calibri"/>
          <w:sz w:val="24"/>
          <w:szCs w:val="24"/>
        </w:rPr>
        <w:t xml:space="preserve">Common Cause for Nature: Report and Practitioner’s Guide: </w:t>
      </w:r>
      <w:hyperlink r:id="rId21" w:history="1">
        <w:r w:rsidR="00D801B0" w:rsidRPr="00F2646B">
          <w:rPr>
            <w:rStyle w:val="Hyperlink"/>
            <w:rFonts w:ascii="Calibri" w:hAnsi="Calibri" w:cs="Calibri"/>
            <w:sz w:val="24"/>
            <w:szCs w:val="24"/>
          </w:rPr>
          <w:t>https://commoncausefoundation.org/_resources/common-cause-for-nature-report-practitioners-guide/</w:t>
        </w:r>
      </w:hyperlink>
    </w:p>
    <w:p w14:paraId="57AE7109" w14:textId="5E866B75" w:rsidR="004C35C0" w:rsidRPr="00470505" w:rsidRDefault="004C35C0" w:rsidP="00347CE2">
      <w:pPr>
        <w:rPr>
          <w:rFonts w:ascii="Calibri" w:hAnsi="Calibri" w:cs="Calibri"/>
          <w:sz w:val="24"/>
          <w:szCs w:val="24"/>
        </w:rPr>
      </w:pPr>
    </w:p>
    <w:p w14:paraId="579A66CE" w14:textId="77777777" w:rsidR="00241A0C" w:rsidRPr="00470505" w:rsidRDefault="00241A0C" w:rsidP="00D925F3">
      <w:pPr>
        <w:pStyle w:val="Heading1"/>
        <w:numPr>
          <w:ilvl w:val="0"/>
          <w:numId w:val="27"/>
        </w:numPr>
        <w:rPr>
          <w:rFonts w:ascii="Calibri" w:hAnsi="Calibri" w:cs="Calibri"/>
        </w:rPr>
      </w:pPr>
      <w:r w:rsidRPr="00470505">
        <w:rPr>
          <w:rFonts w:ascii="Calibri" w:hAnsi="Calibri" w:cs="Calibri"/>
        </w:rPr>
        <w:t>Policies and Requirements</w:t>
      </w:r>
    </w:p>
    <w:p w14:paraId="31BF1F3C" w14:textId="2C1BCFCB" w:rsidR="00241A0C" w:rsidRPr="00703C32" w:rsidRDefault="00A368DF" w:rsidP="00241A0C">
      <w:pPr>
        <w:spacing w:before="120"/>
        <w:rPr>
          <w:rFonts w:ascii="Calibri" w:eastAsia="Calibri" w:hAnsi="Calibri" w:cs="Calibri"/>
          <w:sz w:val="24"/>
          <w:szCs w:val="24"/>
        </w:rPr>
      </w:pPr>
      <w:r w:rsidRPr="00703C32">
        <w:rPr>
          <w:rFonts w:ascii="Calibri" w:eastAsia="Calibri" w:hAnsi="Calibri" w:cs="Calibri"/>
          <w:sz w:val="24"/>
          <w:szCs w:val="24"/>
        </w:rPr>
        <w:t xml:space="preserve">This course plan and syllabus are subject to change in response to student and instructor needs. Any changes will be clearly communicated in advance </w:t>
      </w:r>
      <w:r w:rsidR="00470505" w:rsidRPr="00703C32">
        <w:rPr>
          <w:rFonts w:ascii="Calibri" w:eastAsia="Calibri" w:hAnsi="Calibri" w:cs="Calibri"/>
          <w:sz w:val="24"/>
          <w:szCs w:val="24"/>
        </w:rPr>
        <w:t>in class or through Canvas</w:t>
      </w:r>
      <w:r w:rsidRPr="00703C32">
        <w:rPr>
          <w:rFonts w:ascii="Calibri" w:eastAsia="Calibri" w:hAnsi="Calibri" w:cs="Calibri"/>
          <w:sz w:val="24"/>
          <w:szCs w:val="24"/>
        </w:rPr>
        <w:t xml:space="preserve">. </w:t>
      </w:r>
    </w:p>
    <w:p w14:paraId="0C1E14CC" w14:textId="6B33FE65" w:rsidR="00241A0C" w:rsidRPr="00470505" w:rsidRDefault="00241A0C" w:rsidP="00077531">
      <w:pPr>
        <w:pStyle w:val="Heading2"/>
      </w:pPr>
      <w:r w:rsidRPr="00470505">
        <w:t>Late Submissions &amp; Make-up Requests</w:t>
      </w:r>
    </w:p>
    <w:p w14:paraId="084A8A63" w14:textId="24D91791" w:rsidR="009E4FDC" w:rsidRPr="000B281B" w:rsidRDefault="009E4FDC" w:rsidP="000B281B">
      <w:pPr>
        <w:spacing w:before="120"/>
        <w:rPr>
          <w:rFonts w:ascii="Calibri" w:hAnsi="Calibri" w:cs="Calibri"/>
          <w:sz w:val="24"/>
          <w:szCs w:val="24"/>
        </w:rPr>
      </w:pPr>
      <w:r w:rsidRPr="000B281B">
        <w:rPr>
          <w:rFonts w:ascii="Calibri" w:hAnsi="Calibri" w:cs="Calibri"/>
          <w:sz w:val="24"/>
          <w:szCs w:val="24"/>
        </w:rPr>
        <w:t xml:space="preserve">Requirements for class attendance and make-up assignments and other work are consistent with university policies that can be found at: </w:t>
      </w:r>
      <w:hyperlink r:id="rId22" w:history="1">
        <w:r w:rsidRPr="000B281B">
          <w:rPr>
            <w:rStyle w:val="Hyperlink"/>
            <w:rFonts w:ascii="Calibri" w:hAnsi="Calibri" w:cs="Calibri"/>
            <w:sz w:val="24"/>
            <w:szCs w:val="24"/>
          </w:rPr>
          <w:t>https://catalog.ufl.edu/ugrad/current/regulations/info/attendance.aspx</w:t>
        </w:r>
      </w:hyperlink>
      <w:r w:rsidRPr="000B281B">
        <w:rPr>
          <w:rFonts w:ascii="Calibri" w:hAnsi="Calibri" w:cs="Calibri"/>
          <w:sz w:val="24"/>
          <w:szCs w:val="24"/>
        </w:rPr>
        <w:t xml:space="preserve">  </w:t>
      </w:r>
    </w:p>
    <w:p w14:paraId="550AB766" w14:textId="00DDE2E9" w:rsidR="00DE2D71" w:rsidRPr="00703C32" w:rsidRDefault="00000000" w:rsidP="00347CE2">
      <w:pPr>
        <w:spacing w:before="120"/>
        <w:rPr>
          <w:rStyle w:val="Hyperlink"/>
          <w:rFonts w:ascii="Calibri" w:eastAsia="Calibri" w:hAnsi="Calibri" w:cs="Calibri"/>
          <w:sz w:val="24"/>
          <w:szCs w:val="24"/>
        </w:rPr>
      </w:pPr>
      <w:hyperlink r:id="rId23" w:anchor="text" w:history="1">
        <w:r w:rsidR="00DE2D71" w:rsidRPr="00703C32">
          <w:rPr>
            <w:rStyle w:val="Hyperlink"/>
            <w:rFonts w:ascii="Calibri" w:eastAsia="Calibri" w:hAnsi="Calibri" w:cs="Calibri"/>
            <w:sz w:val="24"/>
            <w:szCs w:val="24"/>
          </w:rPr>
          <w:t>https://catalog.ufl.edu/graduate/regulations/#text</w:t>
        </w:r>
      </w:hyperlink>
    </w:p>
    <w:p w14:paraId="5663D9B6" w14:textId="4C90EDF6" w:rsidR="00D925F3" w:rsidRPr="00703C32" w:rsidRDefault="00D925F3" w:rsidP="00347CE2">
      <w:pPr>
        <w:spacing w:before="120"/>
        <w:rPr>
          <w:rFonts w:ascii="Calibri" w:hAnsi="Calibri" w:cs="Calibri"/>
          <w:color w:val="000000" w:themeColor="text1"/>
          <w:sz w:val="24"/>
          <w:szCs w:val="24"/>
        </w:rPr>
      </w:pPr>
      <w:r w:rsidRPr="00703C32">
        <w:rPr>
          <w:rStyle w:val="Hyperlink"/>
          <w:rFonts w:ascii="Calibri" w:eastAsia="Calibri" w:hAnsi="Calibri" w:cs="Calibri"/>
          <w:color w:val="000000" w:themeColor="text1"/>
          <w:sz w:val="24"/>
          <w:szCs w:val="24"/>
          <w:u w:val="none"/>
        </w:rPr>
        <w:t xml:space="preserve">Extensions are available upon request. If an extension is not approved by the instructor ahead of time (or documentation of a reasonable excuse is not provided) and an assignment is turned in after the due date, 10% will be deducted from the final grade for each day the assignment is overdue. </w:t>
      </w:r>
    </w:p>
    <w:p w14:paraId="0A80E3DD" w14:textId="77CC444C" w:rsidR="00241A0C" w:rsidRPr="00703C32" w:rsidRDefault="00241A0C" w:rsidP="00241A0C">
      <w:pPr>
        <w:spacing w:before="120"/>
        <w:rPr>
          <w:rFonts w:ascii="Calibri" w:eastAsia="Calibri" w:hAnsi="Calibri" w:cs="Calibri"/>
          <w:sz w:val="24"/>
          <w:szCs w:val="24"/>
        </w:rPr>
      </w:pPr>
      <w:r w:rsidRPr="00703C32">
        <w:rPr>
          <w:rFonts w:ascii="Calibri" w:eastAsia="Calibri" w:hAnsi="Calibri" w:cs="Calibri"/>
          <w:sz w:val="24"/>
          <w:szCs w:val="24"/>
        </w:rPr>
        <w:t xml:space="preserve">Computer or other hardware failures, except failure of the UF e-Learning system, will not excuse students for missing assignments. </w:t>
      </w:r>
      <w:r w:rsidR="004516A6" w:rsidRPr="00703C32">
        <w:rPr>
          <w:rFonts w:ascii="Calibri" w:eastAsia="Calibri" w:hAnsi="Calibri" w:cs="Calibri"/>
          <w:sz w:val="24"/>
          <w:szCs w:val="24"/>
        </w:rPr>
        <w:t xml:space="preserve">Any late submissions due to technical issues MUST be accompanied by the ticket number received from the Helpdesk when the problem was reported to them. The ticket number will document the time and date of the problem. You MUST e-mail your instructor within 24 hours of the technical difficulty if you wish to request consideration. </w:t>
      </w:r>
      <w:r w:rsidRPr="00703C32">
        <w:rPr>
          <w:rFonts w:ascii="Calibri" w:eastAsia="Calibri" w:hAnsi="Calibri" w:cs="Calibri"/>
          <w:sz w:val="24"/>
          <w:szCs w:val="24"/>
        </w:rPr>
        <w:t>For computer, software compatibility, or access problems call the HELP DESK phone number—352-392-HELP = 352- 392-4357 (option 2).</w:t>
      </w:r>
    </w:p>
    <w:p w14:paraId="16D5E0A5" w14:textId="507B0246" w:rsidR="003774D2" w:rsidRPr="00470505" w:rsidRDefault="003774D2" w:rsidP="00077531">
      <w:pPr>
        <w:pStyle w:val="Heading2"/>
      </w:pPr>
      <w:r w:rsidRPr="00470505">
        <w:rPr>
          <w:rStyle w:val="Heading3Char"/>
          <w:rFonts w:ascii="Calibri" w:hAnsi="Calibri" w:cs="Calibri"/>
          <w:b/>
          <w:bCs/>
          <w:sz w:val="32"/>
          <w:szCs w:val="32"/>
        </w:rPr>
        <w:t>Communication Courtesy</w:t>
      </w:r>
      <w:r w:rsidRPr="00470505">
        <w:t xml:space="preserve"> and Professionalism</w:t>
      </w:r>
    </w:p>
    <w:p w14:paraId="2A36E402" w14:textId="1C842142" w:rsidR="003774D2" w:rsidRPr="00703C32" w:rsidRDefault="003774D2" w:rsidP="00241A0C">
      <w:pPr>
        <w:spacing w:before="120"/>
        <w:rPr>
          <w:rFonts w:ascii="Calibri" w:eastAsia="Calibri" w:hAnsi="Calibri" w:cs="Calibri"/>
          <w:sz w:val="24"/>
          <w:szCs w:val="24"/>
        </w:rPr>
      </w:pPr>
      <w:r w:rsidRPr="00703C32">
        <w:rPr>
          <w:rFonts w:ascii="Calibri" w:hAnsi="Calibri" w:cs="Calibri"/>
          <w:sz w:val="24"/>
          <w:szCs w:val="24"/>
        </w:rPr>
        <w:t xml:space="preserve">Just as in any professional environment, meaningful and constructive dialogue is expected in this class and requires a degree of mutual respect, willingness to listen, and tolerance of opposing points of view. </w:t>
      </w:r>
      <w:r w:rsidRPr="00703C32">
        <w:rPr>
          <w:rFonts w:ascii="Calibri" w:hAnsi="Calibri" w:cs="Calibri"/>
          <w:b/>
          <w:bCs/>
          <w:sz w:val="24"/>
          <w:szCs w:val="24"/>
        </w:rPr>
        <w:t xml:space="preserve">Respect for individual differences and alternative viewpoints will be </w:t>
      </w:r>
      <w:proofErr w:type="gramStart"/>
      <w:r w:rsidRPr="00703C32">
        <w:rPr>
          <w:rFonts w:ascii="Calibri" w:hAnsi="Calibri" w:cs="Calibri"/>
          <w:b/>
          <w:bCs/>
          <w:sz w:val="24"/>
          <w:szCs w:val="24"/>
        </w:rPr>
        <w:t>maintained in this class</w:t>
      </w:r>
      <w:r w:rsidR="00912B76" w:rsidRPr="00703C32">
        <w:rPr>
          <w:rFonts w:ascii="Calibri" w:hAnsi="Calibri" w:cs="Calibri"/>
          <w:b/>
          <w:bCs/>
          <w:sz w:val="24"/>
          <w:szCs w:val="24"/>
        </w:rPr>
        <w:t xml:space="preserve"> at all times</w:t>
      </w:r>
      <w:proofErr w:type="gramEnd"/>
      <w:r w:rsidRPr="00703C32">
        <w:rPr>
          <w:rFonts w:ascii="Calibri" w:hAnsi="Calibri" w:cs="Calibri"/>
          <w:b/>
          <w:bCs/>
          <w:sz w:val="24"/>
          <w:szCs w:val="24"/>
        </w:rPr>
        <w:t>.</w:t>
      </w:r>
      <w:r w:rsidRPr="00703C32">
        <w:rPr>
          <w:rFonts w:ascii="Calibri" w:hAnsi="Calibri" w:cs="Calibri"/>
          <w:sz w:val="24"/>
          <w:szCs w:val="24"/>
        </w:rPr>
        <w:t xml:space="preserve"> All members of the class are expected to follow rules of common courtesy, decency, and civility in all interactions. Failure to do so will not be tolerated and may result in loss of participation points and/or referral to the Dean of Students’ Office. </w:t>
      </w:r>
    </w:p>
    <w:p w14:paraId="0DB25919" w14:textId="796AAFF8" w:rsidR="00241A0C" w:rsidRPr="00470505" w:rsidRDefault="00241A0C" w:rsidP="00077531">
      <w:pPr>
        <w:pStyle w:val="Heading2"/>
      </w:pPr>
      <w:r w:rsidRPr="00470505">
        <w:t>Semester Evaluation Process</w:t>
      </w:r>
    </w:p>
    <w:p w14:paraId="0E10D652" w14:textId="77777777" w:rsidR="00241A0C" w:rsidRPr="00703C32" w:rsidRDefault="00241A0C" w:rsidP="00241A0C">
      <w:pPr>
        <w:rPr>
          <w:rFonts w:ascii="Calibri" w:eastAsia="Calibri" w:hAnsi="Calibri" w:cs="Calibri"/>
          <w:sz w:val="24"/>
          <w:szCs w:val="24"/>
        </w:rPr>
      </w:pPr>
      <w:r w:rsidRPr="00703C32">
        <w:rPr>
          <w:rFonts w:ascii="Calibri" w:eastAsia="Calibri" w:hAnsi="Calibri" w:cs="Calibri"/>
          <w:sz w:val="24"/>
          <w:szCs w:val="24"/>
        </w:rPr>
        <w:t xml:space="preserve">Student assessment of instruction is an important part of efforts to improve teaching and learning. </w:t>
      </w:r>
    </w:p>
    <w:p w14:paraId="4F364B9C" w14:textId="4825E9F1" w:rsidR="00184C2E" w:rsidRPr="00703C32" w:rsidRDefault="00241A0C" w:rsidP="009E4FDC">
      <w:pPr>
        <w:rPr>
          <w:rFonts w:ascii="Calibri" w:eastAsia="Calibri" w:hAnsi="Calibri" w:cs="Calibri"/>
          <w:sz w:val="24"/>
          <w:szCs w:val="24"/>
        </w:rPr>
      </w:pPr>
      <w:r w:rsidRPr="00703C32">
        <w:rPr>
          <w:rFonts w:ascii="Calibri" w:eastAsia="Calibri" w:hAnsi="Calibri" w:cs="Calibri"/>
          <w:b/>
          <w:sz w:val="24"/>
          <w:szCs w:val="24"/>
        </w:rPr>
        <w:t>At the end of the semester</w:t>
      </w:r>
      <w:r w:rsidR="00184C2E" w:rsidRPr="00703C32">
        <w:rPr>
          <w:rFonts w:ascii="Calibri" w:eastAsia="Calibri" w:hAnsi="Calibri" w:cs="Calibri"/>
          <w:sz w:val="24"/>
          <w:szCs w:val="24"/>
        </w:rPr>
        <w:t xml:space="preserve">, students are expected to provide professional and respectful feedback on the quality of instruction in this course by completing course evaluations online via GatorEvals. Guidance on how to give feedback in a professional and respectful manner is </w:t>
      </w:r>
      <w:r w:rsidR="00184C2E" w:rsidRPr="00703C32">
        <w:rPr>
          <w:rFonts w:ascii="Calibri" w:eastAsia="Calibri" w:hAnsi="Calibri" w:cs="Calibri"/>
          <w:sz w:val="24"/>
          <w:szCs w:val="24"/>
        </w:rPr>
        <w:lastRenderedPageBreak/>
        <w:t xml:space="preserve">available at </w:t>
      </w:r>
      <w:hyperlink r:id="rId24" w:history="1">
        <w:r w:rsidR="00184C2E" w:rsidRPr="00703C32">
          <w:rPr>
            <w:rStyle w:val="Hyperlink"/>
            <w:rFonts w:ascii="Calibri" w:eastAsia="Calibri" w:hAnsi="Calibri" w:cs="Calibri"/>
            <w:sz w:val="24"/>
            <w:szCs w:val="24"/>
          </w:rPr>
          <w:t>https://gatorevals.aa.ufl.edu/students/</w:t>
        </w:r>
      </w:hyperlink>
      <w:r w:rsidR="00184C2E" w:rsidRPr="00703C32">
        <w:rPr>
          <w:rFonts w:ascii="Calibri" w:eastAsia="Calibri" w:hAnsi="Calibri" w:cs="Calibri"/>
          <w:sz w:val="24"/>
          <w:szCs w:val="24"/>
        </w:rPr>
        <w:t xml:space="preserve">. Students will be notified when the evaluation period </w:t>
      </w:r>
      <w:r w:rsidR="00740707" w:rsidRPr="00703C32">
        <w:rPr>
          <w:rFonts w:ascii="Calibri" w:eastAsia="Calibri" w:hAnsi="Calibri" w:cs="Calibri"/>
          <w:sz w:val="24"/>
          <w:szCs w:val="24"/>
        </w:rPr>
        <w:t>opens and</w:t>
      </w:r>
      <w:r w:rsidR="00184C2E" w:rsidRPr="00703C32">
        <w:rPr>
          <w:rFonts w:ascii="Calibri" w:eastAsia="Calibri" w:hAnsi="Calibri" w:cs="Calibri"/>
          <w:sz w:val="24"/>
          <w:szCs w:val="24"/>
        </w:rPr>
        <w:t xml:space="preserve"> can complete evaluations through the email they receive from GatorEvals, in their Canvas course menu under GatorEvals, or via </w:t>
      </w:r>
      <w:hyperlink r:id="rId25" w:history="1">
        <w:r w:rsidR="00184C2E" w:rsidRPr="00703C32">
          <w:rPr>
            <w:rStyle w:val="Hyperlink"/>
            <w:rFonts w:ascii="Calibri" w:eastAsia="Calibri" w:hAnsi="Calibri" w:cs="Calibri"/>
            <w:sz w:val="24"/>
            <w:szCs w:val="24"/>
          </w:rPr>
          <w:t>https://ufl.bluera.com/ufl/</w:t>
        </w:r>
      </w:hyperlink>
      <w:r w:rsidR="00184C2E" w:rsidRPr="00703C32">
        <w:rPr>
          <w:rFonts w:ascii="Calibri" w:eastAsia="Calibri" w:hAnsi="Calibri" w:cs="Calibri"/>
          <w:sz w:val="24"/>
          <w:szCs w:val="24"/>
        </w:rPr>
        <w:t xml:space="preserve">. Summaries of course evaluation results are available to students at </w:t>
      </w:r>
      <w:hyperlink r:id="rId26" w:history="1">
        <w:r w:rsidR="00184C2E" w:rsidRPr="00703C32">
          <w:rPr>
            <w:rStyle w:val="Hyperlink"/>
            <w:rFonts w:ascii="Calibri" w:eastAsia="Calibri" w:hAnsi="Calibri" w:cs="Calibri"/>
            <w:sz w:val="24"/>
            <w:szCs w:val="24"/>
          </w:rPr>
          <w:t>https://gatorevals.aa.ufl.edu/public-results/</w:t>
        </w:r>
      </w:hyperlink>
      <w:r w:rsidR="00184C2E" w:rsidRPr="00703C32">
        <w:rPr>
          <w:rFonts w:ascii="Calibri" w:eastAsia="Calibri" w:hAnsi="Calibri" w:cs="Calibri"/>
          <w:sz w:val="24"/>
          <w:szCs w:val="24"/>
        </w:rPr>
        <w:t>.</w:t>
      </w:r>
    </w:p>
    <w:p w14:paraId="5E5534F5" w14:textId="77777777" w:rsidR="00241A0C" w:rsidRPr="00470505" w:rsidRDefault="00241A0C" w:rsidP="00077531">
      <w:pPr>
        <w:pStyle w:val="Heading2"/>
      </w:pPr>
      <w:r w:rsidRPr="00470505">
        <w:t>Academic Honesty Policy</w:t>
      </w:r>
    </w:p>
    <w:p w14:paraId="05DD93A4" w14:textId="77777777" w:rsidR="00241A0C" w:rsidRPr="00703C32" w:rsidRDefault="00241A0C" w:rsidP="00241A0C">
      <w:pPr>
        <w:spacing w:before="120"/>
        <w:rPr>
          <w:rFonts w:ascii="Calibri" w:hAnsi="Calibri" w:cs="Calibri"/>
          <w:sz w:val="24"/>
          <w:szCs w:val="24"/>
        </w:rPr>
      </w:pPr>
      <w:r w:rsidRPr="00703C32">
        <w:rPr>
          <w:rFonts w:ascii="Calibri" w:hAnsi="Calibri" w:cs="Calibri"/>
          <w:sz w:val="24"/>
          <w:szCs w:val="24"/>
        </w:rPr>
        <w:t xml:space="preserve">As a student at the University of Florida, you have committed yourself to uphold the Honor Code, which includes the following pledge: </w:t>
      </w:r>
      <w:r w:rsidRPr="00703C32">
        <w:rPr>
          <w:rFonts w:ascii="Calibri" w:hAnsi="Calibri" w:cs="Calibri"/>
          <w:i/>
          <w:sz w:val="24"/>
          <w:szCs w:val="24"/>
        </w:rPr>
        <w:t>“We, the members of the University of Florida community, pledge to hold ourselves and our peers to the highest standards of honesty and integrity.</w:t>
      </w:r>
      <w:r w:rsidRPr="00703C32">
        <w:rPr>
          <w:rFonts w:ascii="Calibri" w:hAnsi="Calibri" w:cs="Calibri"/>
          <w:sz w:val="24"/>
          <w:szCs w:val="24"/>
        </w:rPr>
        <w:t xml:space="preserve">” </w:t>
      </w:r>
    </w:p>
    <w:p w14:paraId="2075BEFD" w14:textId="77777777" w:rsidR="00241A0C" w:rsidRPr="00703C32" w:rsidRDefault="00241A0C" w:rsidP="00241A0C">
      <w:pPr>
        <w:spacing w:before="120"/>
        <w:rPr>
          <w:rFonts w:ascii="Calibri" w:hAnsi="Calibri" w:cs="Calibri"/>
          <w:sz w:val="24"/>
          <w:szCs w:val="24"/>
        </w:rPr>
      </w:pPr>
      <w:r w:rsidRPr="00703C32">
        <w:rPr>
          <w:rFonts w:ascii="Calibri" w:hAnsi="Calibri" w:cs="Calibri"/>
          <w:sz w:val="24"/>
          <w:szCs w:val="24"/>
        </w:rPr>
        <w:t>You are expected to exhibit behavior consistent with this commitment to the UF academic community, and on all work submitted for credit at the University of Florida, the following pledge is either required or implied</w:t>
      </w:r>
      <w:r w:rsidRPr="00703C32">
        <w:rPr>
          <w:rFonts w:ascii="Calibri" w:hAnsi="Calibri" w:cs="Calibri"/>
          <w:i/>
          <w:sz w:val="24"/>
          <w:szCs w:val="24"/>
        </w:rPr>
        <w:t>: "On my honor, I have neither given nor received unauthorized aid in doing this assignment."</w:t>
      </w:r>
      <w:r w:rsidRPr="00703C32">
        <w:rPr>
          <w:rFonts w:ascii="Calibri" w:hAnsi="Calibri" w:cs="Calibri"/>
          <w:sz w:val="24"/>
          <w:szCs w:val="24"/>
        </w:rPr>
        <w:t xml:space="preserve"> </w:t>
      </w:r>
    </w:p>
    <w:p w14:paraId="602CC387" w14:textId="164FE5AD" w:rsidR="00241A0C" w:rsidRPr="00703C32" w:rsidRDefault="00241A0C" w:rsidP="00241A0C">
      <w:pPr>
        <w:spacing w:before="120"/>
        <w:rPr>
          <w:rFonts w:ascii="Calibri" w:hAnsi="Calibri" w:cs="Calibri"/>
          <w:sz w:val="24"/>
          <w:szCs w:val="24"/>
        </w:rPr>
      </w:pPr>
      <w:r w:rsidRPr="00703C32">
        <w:rPr>
          <w:rFonts w:ascii="Calibri" w:hAnsi="Calibri" w:cs="Calibri"/>
          <w:sz w:val="24"/>
          <w:szCs w:val="24"/>
        </w:rPr>
        <w:t>It is assumed that you will complete all work independently in each course unless them instructor provides explicit permission for you to collaborate on course tasks (</w:t>
      </w:r>
      <w:r w:rsidR="00740707" w:rsidRPr="00703C32">
        <w:rPr>
          <w:rFonts w:ascii="Calibri" w:hAnsi="Calibri" w:cs="Calibri"/>
          <w:sz w:val="24"/>
          <w:szCs w:val="24"/>
        </w:rPr>
        <w:t>e.g.,</w:t>
      </w:r>
      <w:r w:rsidRPr="00703C32">
        <w:rPr>
          <w:rFonts w:ascii="Calibri" w:hAnsi="Calibri" w:cs="Calibri"/>
          <w:sz w:val="24"/>
          <w:szCs w:val="24"/>
        </w:rPr>
        <w:t xml:space="preserve"> assignments, papers, quizzes, exams). Furthermore, as part of your obligation to uphold the Honor Code, you should report any condition that facilitates academic misconduct or appropriate personnel. It is your individual responsibility to know and comply with all university policies and procedures regarding academic integrity and the Student Honor Code. Violations of the Honor Code at the University of Florida will not be tolerated.</w:t>
      </w:r>
    </w:p>
    <w:p w14:paraId="30560728" w14:textId="77777777" w:rsidR="00241A0C" w:rsidRPr="00703C32" w:rsidRDefault="00241A0C" w:rsidP="00241A0C">
      <w:pPr>
        <w:rPr>
          <w:rFonts w:ascii="Calibri" w:hAnsi="Calibri" w:cs="Calibri"/>
          <w:sz w:val="24"/>
          <w:szCs w:val="24"/>
        </w:rPr>
      </w:pPr>
      <w:r w:rsidRPr="00703C32">
        <w:rPr>
          <w:rFonts w:ascii="Calibri" w:hAnsi="Calibri" w:cs="Calibri"/>
          <w:sz w:val="24"/>
          <w:szCs w:val="24"/>
        </w:rPr>
        <w:t xml:space="preserve">Violations will be reported to the Dean of Students Office for consideration of disciplinary action. For more information regarding the Student Honor Code, please see: </w:t>
      </w:r>
      <w:hyperlink r:id="rId27" w:history="1">
        <w:r w:rsidRPr="00703C32">
          <w:rPr>
            <w:rStyle w:val="Hyperlink"/>
            <w:rFonts w:ascii="Calibri" w:hAnsi="Calibri" w:cs="Calibri"/>
            <w:sz w:val="24"/>
            <w:szCs w:val="24"/>
          </w:rPr>
          <w:t>http://www.dso.ufl.edu/sccr/process/student-conduct-honor-code</w:t>
        </w:r>
      </w:hyperlink>
      <w:r w:rsidRPr="00703C32">
        <w:rPr>
          <w:rFonts w:ascii="Calibri" w:hAnsi="Calibri" w:cs="Calibri"/>
          <w:sz w:val="24"/>
          <w:szCs w:val="24"/>
        </w:rPr>
        <w:t>.</w:t>
      </w:r>
    </w:p>
    <w:p w14:paraId="6F5D5FB2" w14:textId="77777777" w:rsidR="00497329" w:rsidRPr="00470505" w:rsidRDefault="00497329" w:rsidP="00077531">
      <w:pPr>
        <w:pStyle w:val="Heading2"/>
      </w:pPr>
      <w:r w:rsidRPr="00470505">
        <w:t>Inclusive Learning Environment</w:t>
      </w:r>
    </w:p>
    <w:p w14:paraId="6C2D2B85" w14:textId="77777777" w:rsidR="00497329" w:rsidRPr="00703C32" w:rsidRDefault="00497329" w:rsidP="00497329">
      <w:pPr>
        <w:rPr>
          <w:rFonts w:ascii="Calibri" w:hAnsi="Calibri" w:cs="Calibri"/>
          <w:sz w:val="24"/>
          <w:szCs w:val="24"/>
        </w:rPr>
      </w:pPr>
      <w:r w:rsidRPr="00703C32">
        <w:rPr>
          <w:rFonts w:ascii="Calibri" w:hAnsi="Calibri" w:cs="Calibri"/>
          <w:sz w:val="24"/>
          <w:szCs w:val="24"/>
        </w:rPr>
        <w:t xml:space="preserve">This course embraces the University of Florida’s Non-Discrimination Policy, which reads, </w:t>
      </w:r>
    </w:p>
    <w:p w14:paraId="1BEB70E6" w14:textId="77777777" w:rsidR="00497329" w:rsidRPr="00703C32" w:rsidRDefault="00497329" w:rsidP="00497329">
      <w:pPr>
        <w:ind w:left="720"/>
        <w:rPr>
          <w:rFonts w:ascii="Calibri" w:hAnsi="Calibri" w:cs="Calibri"/>
          <w:sz w:val="24"/>
          <w:szCs w:val="24"/>
        </w:rPr>
      </w:pPr>
      <w:r w:rsidRPr="00703C32">
        <w:rPr>
          <w:rFonts w:ascii="Calibri" w:hAnsi="Calibri" w:cs="Calibri"/>
          <w:i/>
          <w:sz w:val="24"/>
          <w:szCs w:val="24"/>
        </w:rPr>
        <w:t>The University shall actively promote equal opportunity policies and practices conforming to laws against discrimination. The University is committed to non-discrimination with respect to race, creed, color, religion, age, disability, sex, sexual orientation, gender identity and expression, marital status, national origin, political opinions or affiliations, genetic information and veteran status as protected under the Vietnam Era Veterans’ Readjustment Assistance Act.</w:t>
      </w:r>
    </w:p>
    <w:p w14:paraId="3256EA78" w14:textId="77777777" w:rsidR="00497329" w:rsidRPr="00703C32" w:rsidRDefault="00497329" w:rsidP="00497329">
      <w:pPr>
        <w:rPr>
          <w:rFonts w:ascii="Calibri" w:hAnsi="Calibri" w:cs="Calibri"/>
          <w:sz w:val="24"/>
          <w:szCs w:val="24"/>
        </w:rPr>
      </w:pPr>
      <w:r w:rsidRPr="00703C32">
        <w:rPr>
          <w:rFonts w:ascii="Calibri" w:hAnsi="Calibri" w:cs="Calibri"/>
          <w:sz w:val="24"/>
          <w:szCs w:val="24"/>
        </w:rPr>
        <w:t xml:space="preserve">If you have questions or concerns about your rights and responsibilities for inclusive learning environment, please see the instructor or refer to the Office of Multicultural &amp; Diversity Affairs website: </w:t>
      </w:r>
      <w:hyperlink r:id="rId28" w:history="1">
        <w:r w:rsidRPr="00703C32">
          <w:rPr>
            <w:rStyle w:val="Hyperlink"/>
            <w:rFonts w:ascii="Calibri" w:hAnsi="Calibri" w:cs="Calibri"/>
            <w:sz w:val="24"/>
            <w:szCs w:val="24"/>
          </w:rPr>
          <w:t>http://multicultural.ufl.edu</w:t>
        </w:r>
      </w:hyperlink>
      <w:r w:rsidRPr="00703C32">
        <w:rPr>
          <w:rFonts w:ascii="Calibri" w:hAnsi="Calibri" w:cs="Calibri"/>
          <w:sz w:val="24"/>
          <w:szCs w:val="24"/>
        </w:rPr>
        <w:t xml:space="preserve">.   </w:t>
      </w:r>
    </w:p>
    <w:p w14:paraId="4B6DB8F0" w14:textId="5A727FE8" w:rsidR="00241A0C" w:rsidRPr="000B281B" w:rsidRDefault="009E4FDC" w:rsidP="00077531">
      <w:pPr>
        <w:pStyle w:val="Heading2"/>
        <w:rPr>
          <w:rFonts w:eastAsiaTheme="minorEastAsia"/>
        </w:rPr>
      </w:pPr>
      <w:r w:rsidRPr="000B281B">
        <w:rPr>
          <w:rStyle w:val="Heading3Char"/>
          <w:rFonts w:ascii="Calibri" w:hAnsi="Calibri" w:cs="Calibri"/>
          <w:b/>
          <w:bCs/>
          <w:sz w:val="32"/>
          <w:szCs w:val="32"/>
        </w:rPr>
        <w:lastRenderedPageBreak/>
        <w:t>Services for</w:t>
      </w:r>
      <w:r w:rsidR="00241A0C" w:rsidRPr="000B281B">
        <w:rPr>
          <w:rStyle w:val="Heading3Char"/>
          <w:rFonts w:ascii="Calibri" w:hAnsi="Calibri" w:cs="Calibri"/>
          <w:b/>
          <w:bCs/>
          <w:sz w:val="32"/>
          <w:szCs w:val="32"/>
        </w:rPr>
        <w:t xml:space="preserve"> Students with Disabilities</w:t>
      </w:r>
      <w:r w:rsidR="00241A0C" w:rsidRPr="000B281B">
        <w:rPr>
          <w:rFonts w:eastAsiaTheme="minorEastAsia"/>
        </w:rPr>
        <w:t xml:space="preserve"> </w:t>
      </w:r>
    </w:p>
    <w:p w14:paraId="4B5CA3A2" w14:textId="3B07BADC" w:rsidR="00241A0C" w:rsidRPr="00703C32" w:rsidRDefault="009E4FDC" w:rsidP="009E4FDC">
      <w:pPr>
        <w:rPr>
          <w:rFonts w:ascii="Calibri" w:hAnsi="Calibri" w:cs="Calibri"/>
          <w:sz w:val="24"/>
          <w:szCs w:val="24"/>
        </w:rPr>
      </w:pPr>
      <w:r w:rsidRPr="00703C32">
        <w:rPr>
          <w:rFonts w:ascii="Calibri" w:hAnsi="Calibri" w:cs="Calibri"/>
          <w:sz w:val="24"/>
          <w:szCs w:val="24"/>
        </w:rPr>
        <w:t xml:space="preserve">The Disability Resource Center coordinates the needed accommodations of students with disabilities. This includes registering disabilities, recommending academic accommodations within the classroom, accessing special adaptive computer equipment, providing interpretation services and mediating faculty-student disability related issues. Students requesting classroom accommodation must first register with the Dean of Students Office. The Dean of Students Office will provide documentation to the student who must then provide this documentation to the Instructor when requesting accommodation. 0001 Reid Hall, 352-392-8565, </w:t>
      </w:r>
      <w:hyperlink r:id="rId29" w:history="1">
        <w:r w:rsidR="00303EA7" w:rsidRPr="00703C32">
          <w:rPr>
            <w:rStyle w:val="Hyperlink"/>
            <w:rFonts w:ascii="Calibri" w:hAnsi="Calibri" w:cs="Calibri"/>
            <w:sz w:val="24"/>
            <w:szCs w:val="24"/>
          </w:rPr>
          <w:t>disability.ufl.edu</w:t>
        </w:r>
        <w:r w:rsidRPr="00703C32">
          <w:rPr>
            <w:rStyle w:val="Hyperlink"/>
            <w:rFonts w:ascii="Calibri" w:hAnsi="Calibri" w:cs="Calibri"/>
            <w:sz w:val="24"/>
            <w:szCs w:val="24"/>
          </w:rPr>
          <w:t xml:space="preserve">  </w:t>
        </w:r>
      </w:hyperlink>
      <w:r w:rsidRPr="00703C32">
        <w:rPr>
          <w:rFonts w:ascii="Calibri" w:hAnsi="Calibri" w:cs="Calibri"/>
          <w:sz w:val="24"/>
          <w:szCs w:val="24"/>
        </w:rPr>
        <w:t xml:space="preserve"> </w:t>
      </w:r>
    </w:p>
    <w:p w14:paraId="3BFE4C87" w14:textId="77777777" w:rsidR="00241A0C" w:rsidRPr="00703C32" w:rsidRDefault="00241A0C" w:rsidP="00077531">
      <w:pPr>
        <w:pStyle w:val="Heading2"/>
      </w:pPr>
      <w:r w:rsidRPr="00703C32">
        <w:t>Software Use</w:t>
      </w:r>
    </w:p>
    <w:p w14:paraId="25CAA63E" w14:textId="77777777" w:rsidR="00241A0C" w:rsidRPr="00703C32" w:rsidRDefault="00241A0C" w:rsidP="00241A0C">
      <w:pPr>
        <w:rPr>
          <w:rFonts w:ascii="Calibri" w:hAnsi="Calibri" w:cs="Calibri"/>
          <w:sz w:val="24"/>
          <w:szCs w:val="24"/>
        </w:rPr>
      </w:pPr>
      <w:r w:rsidRPr="00703C32">
        <w:rPr>
          <w:rFonts w:ascii="Calibri" w:hAnsi="Calibri" w:cs="Calibri"/>
          <w:sz w:val="24"/>
          <w:szCs w:val="24"/>
        </w:rPr>
        <w:t>All faculty, staff and students of the university are required and expected to obey the laws and legal agreements governing software use. Failure to do so can lead to monetary damages and/or criminal penalties for the individual violator. Because such violations are also against university policies and rules, disciplinary action will be taken as appropriate.</w:t>
      </w:r>
    </w:p>
    <w:p w14:paraId="6A587223" w14:textId="77777777" w:rsidR="00241A0C" w:rsidRPr="00470505" w:rsidRDefault="009E4FDC" w:rsidP="00D925F3">
      <w:pPr>
        <w:pStyle w:val="Heading1"/>
        <w:numPr>
          <w:ilvl w:val="0"/>
          <w:numId w:val="27"/>
        </w:numPr>
        <w:rPr>
          <w:rFonts w:ascii="Calibri" w:hAnsi="Calibri" w:cs="Calibri"/>
        </w:rPr>
      </w:pPr>
      <w:r w:rsidRPr="00470505">
        <w:rPr>
          <w:rFonts w:ascii="Calibri" w:hAnsi="Calibri" w:cs="Calibri"/>
        </w:rPr>
        <w:t>Campus Helping Resources</w:t>
      </w:r>
    </w:p>
    <w:p w14:paraId="5E1F8BD8" w14:textId="77777777" w:rsidR="00241A0C" w:rsidRPr="00703C32" w:rsidRDefault="00241A0C" w:rsidP="00241A0C">
      <w:pPr>
        <w:rPr>
          <w:rFonts w:ascii="Calibri" w:eastAsia="Calibri" w:hAnsi="Calibri" w:cs="Calibri"/>
          <w:sz w:val="24"/>
          <w:szCs w:val="24"/>
        </w:rPr>
      </w:pPr>
      <w:r w:rsidRPr="00703C32">
        <w:rPr>
          <w:rFonts w:ascii="Calibri" w:eastAsia="Calibri" w:hAnsi="Calibri" w:cs="Calibri"/>
          <w:sz w:val="24"/>
          <w:szCs w:val="24"/>
        </w:rPr>
        <w:t>For issues with technical difficulties for e-learning in Canvas, please post your question to the Technical Help Discussion in your course, or contact the UF Help Desk at:</w:t>
      </w:r>
    </w:p>
    <w:p w14:paraId="7B44C338" w14:textId="77777777" w:rsidR="00241A0C" w:rsidRPr="00703C32" w:rsidRDefault="00000000" w:rsidP="00241A0C">
      <w:pPr>
        <w:numPr>
          <w:ilvl w:val="0"/>
          <w:numId w:val="13"/>
        </w:numPr>
        <w:tabs>
          <w:tab w:val="num" w:pos="720"/>
        </w:tabs>
        <w:spacing w:after="0" w:line="240" w:lineRule="auto"/>
        <w:rPr>
          <w:rFonts w:ascii="Calibri" w:eastAsia="Calibri" w:hAnsi="Calibri" w:cs="Calibri"/>
          <w:color w:val="1155CC"/>
          <w:sz w:val="24"/>
          <w:szCs w:val="24"/>
          <w:u w:val="single"/>
        </w:rPr>
      </w:pPr>
      <w:hyperlink r:id="rId30" w:history="1">
        <w:r w:rsidR="00241A0C" w:rsidRPr="00703C32">
          <w:rPr>
            <w:rFonts w:ascii="Calibri" w:eastAsia="Calibri" w:hAnsi="Calibri" w:cs="Calibri"/>
            <w:color w:val="1155CC"/>
            <w:sz w:val="24"/>
            <w:szCs w:val="24"/>
            <w:u w:val="single"/>
          </w:rPr>
          <w:t>Learning</w:t>
        </w:r>
      </w:hyperlink>
      <w:hyperlink r:id="rId31" w:history="1">
        <w:r w:rsidR="00241A0C" w:rsidRPr="00703C32">
          <w:rPr>
            <w:rFonts w:ascii="Calibri" w:eastAsia="Calibri" w:hAnsi="Calibri" w:cs="Calibri"/>
            <w:color w:val="1155CC"/>
            <w:sz w:val="24"/>
            <w:szCs w:val="24"/>
            <w:u w:val="single"/>
          </w:rPr>
          <w:t>-</w:t>
        </w:r>
      </w:hyperlink>
      <w:hyperlink r:id="rId32" w:history="1">
        <w:r w:rsidR="00241A0C" w:rsidRPr="00703C32">
          <w:rPr>
            <w:rFonts w:ascii="Calibri" w:eastAsia="Calibri" w:hAnsi="Calibri" w:cs="Calibri"/>
            <w:color w:val="1155CC"/>
            <w:sz w:val="24"/>
            <w:szCs w:val="24"/>
            <w:u w:val="single"/>
          </w:rPr>
          <w:t>support</w:t>
        </w:r>
      </w:hyperlink>
      <w:hyperlink r:id="rId33" w:history="1">
        <w:r w:rsidR="00241A0C" w:rsidRPr="00703C32">
          <w:rPr>
            <w:rFonts w:ascii="Calibri" w:eastAsia="Calibri" w:hAnsi="Calibri" w:cs="Calibri"/>
            <w:color w:val="1155CC"/>
            <w:sz w:val="24"/>
            <w:szCs w:val="24"/>
            <w:u w:val="single"/>
          </w:rPr>
          <w:t>@</w:t>
        </w:r>
      </w:hyperlink>
      <w:hyperlink r:id="rId34" w:history="1">
        <w:r w:rsidR="00241A0C" w:rsidRPr="00703C32">
          <w:rPr>
            <w:rFonts w:ascii="Calibri" w:eastAsia="Calibri" w:hAnsi="Calibri" w:cs="Calibri"/>
            <w:color w:val="1155CC"/>
            <w:sz w:val="24"/>
            <w:szCs w:val="24"/>
            <w:u w:val="single"/>
          </w:rPr>
          <w:t>ufl</w:t>
        </w:r>
      </w:hyperlink>
      <w:hyperlink r:id="rId35" w:history="1">
        <w:r w:rsidR="00241A0C" w:rsidRPr="00703C32">
          <w:rPr>
            <w:rFonts w:ascii="Calibri" w:eastAsia="Calibri" w:hAnsi="Calibri" w:cs="Calibri"/>
            <w:color w:val="1155CC"/>
            <w:sz w:val="24"/>
            <w:szCs w:val="24"/>
            <w:u w:val="single"/>
          </w:rPr>
          <w:t>.</w:t>
        </w:r>
      </w:hyperlink>
      <w:hyperlink r:id="rId36" w:history="1">
        <w:r w:rsidR="00241A0C" w:rsidRPr="00703C32">
          <w:rPr>
            <w:rFonts w:ascii="Calibri" w:eastAsia="Calibri" w:hAnsi="Calibri" w:cs="Calibri"/>
            <w:color w:val="1155CC"/>
            <w:sz w:val="24"/>
            <w:szCs w:val="24"/>
            <w:u w:val="single"/>
          </w:rPr>
          <w:t>edu</w:t>
        </w:r>
      </w:hyperlink>
      <w:r w:rsidR="00241A0C" w:rsidRPr="00703C32">
        <w:rPr>
          <w:rFonts w:ascii="Calibri" w:eastAsia="Calibri" w:hAnsi="Calibri" w:cs="Calibri"/>
          <w:sz w:val="24"/>
          <w:szCs w:val="24"/>
        </w:rPr>
        <w:t xml:space="preserve"> | (352) 392-HELP - select option 2 | </w:t>
      </w:r>
      <w:hyperlink r:id="rId37" w:history="1">
        <w:r w:rsidR="00241A0C" w:rsidRPr="00703C32">
          <w:rPr>
            <w:rStyle w:val="Hyperlink"/>
            <w:rFonts w:ascii="Calibri" w:hAnsi="Calibri" w:cs="Calibri"/>
            <w:sz w:val="24"/>
            <w:szCs w:val="24"/>
          </w:rPr>
          <w:t>http://elearning.ufl.edu</w:t>
        </w:r>
      </w:hyperlink>
      <w:r w:rsidR="00241A0C" w:rsidRPr="00703C32">
        <w:rPr>
          <w:rFonts w:ascii="Calibri" w:hAnsi="Calibri" w:cs="Calibri"/>
          <w:sz w:val="24"/>
          <w:szCs w:val="24"/>
        </w:rPr>
        <w:t xml:space="preserve"> </w:t>
      </w:r>
    </w:p>
    <w:p w14:paraId="18022ED0" w14:textId="77777777" w:rsidR="00241A0C" w:rsidRPr="00703C32" w:rsidRDefault="00241A0C" w:rsidP="00241A0C">
      <w:pPr>
        <w:numPr>
          <w:ilvl w:val="0"/>
          <w:numId w:val="13"/>
        </w:numPr>
        <w:spacing w:after="0" w:line="240" w:lineRule="auto"/>
        <w:rPr>
          <w:rFonts w:ascii="Calibri" w:eastAsia="Calibri" w:hAnsi="Calibri" w:cs="Calibri"/>
          <w:sz w:val="24"/>
          <w:szCs w:val="24"/>
        </w:rPr>
      </w:pPr>
      <w:r w:rsidRPr="00703C32">
        <w:rPr>
          <w:rFonts w:ascii="Calibri" w:eastAsia="Calibri" w:hAnsi="Calibri" w:cs="Calibri"/>
          <w:sz w:val="24"/>
          <w:szCs w:val="24"/>
        </w:rPr>
        <w:t xml:space="preserve">Library Help Desk support </w:t>
      </w:r>
      <w:hyperlink r:id="rId38" w:history="1">
        <w:r w:rsidRPr="00703C32">
          <w:rPr>
            <w:rStyle w:val="Hyperlink"/>
            <w:rFonts w:ascii="Calibri" w:eastAsia="Calibri" w:hAnsi="Calibri" w:cs="Calibri"/>
            <w:sz w:val="24"/>
            <w:szCs w:val="24"/>
          </w:rPr>
          <w:t>http://cms.uflib.ufl.edu/ask</w:t>
        </w:r>
      </w:hyperlink>
      <w:r w:rsidRPr="00703C32">
        <w:rPr>
          <w:rFonts w:ascii="Calibri" w:eastAsia="Calibri" w:hAnsi="Calibri" w:cs="Calibri"/>
          <w:sz w:val="24"/>
          <w:szCs w:val="24"/>
        </w:rPr>
        <w:t xml:space="preserve"> </w:t>
      </w:r>
    </w:p>
    <w:p w14:paraId="26CA9198" w14:textId="58DDF096" w:rsidR="00241A0C" w:rsidRPr="00703C32" w:rsidRDefault="00EF1979" w:rsidP="00241A0C">
      <w:pPr>
        <w:numPr>
          <w:ilvl w:val="0"/>
          <w:numId w:val="13"/>
        </w:numPr>
        <w:spacing w:after="0" w:line="240" w:lineRule="auto"/>
        <w:rPr>
          <w:rFonts w:ascii="Calibri" w:eastAsia="Calibri" w:hAnsi="Calibri" w:cs="Calibri"/>
          <w:sz w:val="24"/>
          <w:szCs w:val="24"/>
        </w:rPr>
      </w:pPr>
      <w:r w:rsidRPr="00703C32">
        <w:rPr>
          <w:rFonts w:ascii="Calibri" w:eastAsia="Calibri" w:hAnsi="Calibri" w:cs="Calibri"/>
          <w:sz w:val="24"/>
          <w:szCs w:val="24"/>
        </w:rPr>
        <w:t xml:space="preserve">SFFGS </w:t>
      </w:r>
      <w:r w:rsidR="00241A0C" w:rsidRPr="00703C32">
        <w:rPr>
          <w:rFonts w:ascii="Calibri" w:eastAsia="Calibri" w:hAnsi="Calibri" w:cs="Calibri"/>
          <w:sz w:val="24"/>
          <w:szCs w:val="24"/>
        </w:rPr>
        <w:t xml:space="preserve">Academic Hub </w:t>
      </w:r>
      <w:hyperlink r:id="rId39" w:history="1">
        <w:r w:rsidR="00241A0C" w:rsidRPr="00703C32">
          <w:rPr>
            <w:rStyle w:val="Hyperlink"/>
            <w:rFonts w:ascii="Calibri" w:eastAsia="Calibri" w:hAnsi="Calibri" w:cs="Calibri"/>
            <w:sz w:val="24"/>
            <w:szCs w:val="24"/>
          </w:rPr>
          <w:t>https://ufl.instructure.com/courses/303721</w:t>
        </w:r>
      </w:hyperlink>
      <w:r w:rsidR="00241A0C" w:rsidRPr="00703C32">
        <w:rPr>
          <w:rFonts w:ascii="Calibri" w:eastAsia="Calibri" w:hAnsi="Calibri" w:cs="Calibri"/>
          <w:sz w:val="24"/>
          <w:szCs w:val="24"/>
        </w:rPr>
        <w:t xml:space="preserve"> </w:t>
      </w:r>
    </w:p>
    <w:p w14:paraId="44403841" w14:textId="77777777" w:rsidR="00241A0C" w:rsidRPr="00470505" w:rsidRDefault="00241A0C" w:rsidP="00241A0C">
      <w:pPr>
        <w:spacing w:after="0" w:line="240" w:lineRule="auto"/>
        <w:ind w:left="720"/>
        <w:rPr>
          <w:rFonts w:ascii="Calibri" w:eastAsia="Calibri" w:hAnsi="Calibri" w:cs="Calibri"/>
          <w:color w:val="1155CC"/>
          <w:u w:val="single"/>
        </w:rPr>
      </w:pPr>
    </w:p>
    <w:p w14:paraId="6EBAECC1" w14:textId="77777777" w:rsidR="00241A0C" w:rsidRPr="00470505" w:rsidRDefault="00241A0C" w:rsidP="00077531">
      <w:pPr>
        <w:pStyle w:val="Heading2"/>
      </w:pPr>
      <w:r w:rsidRPr="00470505">
        <w:t>Student Life, Wellness, and Counseling Help</w:t>
      </w:r>
    </w:p>
    <w:p w14:paraId="14198B79" w14:textId="77777777" w:rsidR="009E4FDC" w:rsidRPr="00703C32" w:rsidRDefault="009E4FDC" w:rsidP="009E4FDC">
      <w:pPr>
        <w:spacing w:after="0" w:line="240" w:lineRule="auto"/>
        <w:rPr>
          <w:rFonts w:ascii="Calibri" w:eastAsia="Calibri" w:hAnsi="Calibri" w:cs="Calibri"/>
          <w:sz w:val="24"/>
          <w:szCs w:val="24"/>
        </w:rPr>
      </w:pPr>
      <w:r w:rsidRPr="00703C32">
        <w:rPr>
          <w:rFonts w:ascii="Calibri" w:eastAsia="Calibri" w:hAnsi="Calibri" w:cs="Calibri"/>
          <w:sz w:val="24"/>
          <w:szCs w:val="24"/>
        </w:rPr>
        <w:t>Students experiencing crises or personal problems that interfere with their general well-being are encouraged to utilize the university’s counseling resources. The Counseling &amp; Wellness Center provides confidential counseling services at no cost for currently enrolled students. Resources are available on campus for students having personal problems or lacking clear career or academic goals, which interfere with their academic performance.</w:t>
      </w:r>
    </w:p>
    <w:p w14:paraId="33084F0A" w14:textId="77777777" w:rsidR="00241A0C" w:rsidRPr="00703C32" w:rsidRDefault="00241A0C" w:rsidP="00241A0C">
      <w:pPr>
        <w:numPr>
          <w:ilvl w:val="0"/>
          <w:numId w:val="14"/>
        </w:numPr>
        <w:spacing w:after="0" w:line="240" w:lineRule="auto"/>
        <w:rPr>
          <w:rFonts w:ascii="Calibri" w:eastAsia="Calibri" w:hAnsi="Calibri" w:cs="Calibri"/>
          <w:sz w:val="24"/>
          <w:szCs w:val="24"/>
        </w:rPr>
      </w:pPr>
      <w:r w:rsidRPr="00703C32">
        <w:rPr>
          <w:rFonts w:ascii="Calibri" w:eastAsia="Calibri" w:hAnsi="Calibri" w:cs="Calibri"/>
          <w:sz w:val="24"/>
          <w:szCs w:val="24"/>
        </w:rPr>
        <w:t xml:space="preserve">Counseling and Wellness resources </w:t>
      </w:r>
      <w:hyperlink r:id="rId40" w:history="1">
        <w:r w:rsidRPr="00703C32">
          <w:rPr>
            <w:rStyle w:val="Hyperlink"/>
            <w:rFonts w:ascii="Calibri" w:eastAsia="Calibri" w:hAnsi="Calibri" w:cs="Calibri"/>
            <w:sz w:val="24"/>
            <w:szCs w:val="24"/>
          </w:rPr>
          <w:t>http://www.counseling.ufl.edu/cwc/</w:t>
        </w:r>
      </w:hyperlink>
      <w:r w:rsidRPr="00703C32">
        <w:rPr>
          <w:rFonts w:ascii="Calibri" w:eastAsia="Calibri" w:hAnsi="Calibri" w:cs="Calibri"/>
          <w:sz w:val="24"/>
          <w:szCs w:val="24"/>
        </w:rPr>
        <w:t xml:space="preserve"> </w:t>
      </w:r>
    </w:p>
    <w:p w14:paraId="60CD014E" w14:textId="77777777" w:rsidR="00241A0C" w:rsidRPr="00703C32" w:rsidRDefault="00241A0C" w:rsidP="00241A0C">
      <w:pPr>
        <w:numPr>
          <w:ilvl w:val="0"/>
          <w:numId w:val="14"/>
        </w:numPr>
        <w:spacing w:after="0" w:line="240" w:lineRule="auto"/>
        <w:rPr>
          <w:rFonts w:ascii="Calibri" w:eastAsia="Calibri" w:hAnsi="Calibri" w:cs="Calibri"/>
          <w:sz w:val="24"/>
          <w:szCs w:val="24"/>
        </w:rPr>
      </w:pPr>
      <w:r w:rsidRPr="00703C32">
        <w:rPr>
          <w:rFonts w:ascii="Calibri" w:eastAsia="Calibri" w:hAnsi="Calibri" w:cs="Calibri"/>
          <w:sz w:val="24"/>
          <w:szCs w:val="24"/>
        </w:rPr>
        <w:t>U Matter, We Care</w:t>
      </w:r>
      <w:r w:rsidRPr="00703C32">
        <w:rPr>
          <w:rFonts w:ascii="Calibri" w:hAnsi="Calibri" w:cs="Calibri"/>
          <w:sz w:val="24"/>
          <w:szCs w:val="24"/>
        </w:rPr>
        <w:t xml:space="preserve"> </w:t>
      </w:r>
      <w:hyperlink r:id="rId41" w:history="1">
        <w:r w:rsidRPr="00703C32">
          <w:rPr>
            <w:rStyle w:val="Hyperlink"/>
            <w:rFonts w:ascii="Calibri" w:eastAsia="Calibri" w:hAnsi="Calibri" w:cs="Calibri"/>
            <w:sz w:val="24"/>
            <w:szCs w:val="24"/>
          </w:rPr>
          <w:t>http://www.umatter.ufl.edu/</w:t>
        </w:r>
      </w:hyperlink>
      <w:r w:rsidRPr="00703C32">
        <w:rPr>
          <w:rFonts w:ascii="Calibri" w:eastAsia="Calibri" w:hAnsi="Calibri" w:cs="Calibri"/>
          <w:sz w:val="24"/>
          <w:szCs w:val="24"/>
        </w:rPr>
        <w:t xml:space="preserve"> </w:t>
      </w:r>
    </w:p>
    <w:p w14:paraId="33B802E6" w14:textId="77777777" w:rsidR="00241A0C" w:rsidRPr="00703C32" w:rsidRDefault="00241A0C" w:rsidP="00241A0C">
      <w:pPr>
        <w:numPr>
          <w:ilvl w:val="0"/>
          <w:numId w:val="14"/>
        </w:numPr>
        <w:spacing w:after="0" w:line="240" w:lineRule="auto"/>
        <w:rPr>
          <w:rFonts w:ascii="Calibri" w:eastAsia="Calibri" w:hAnsi="Calibri" w:cs="Calibri"/>
          <w:sz w:val="24"/>
          <w:szCs w:val="24"/>
        </w:rPr>
      </w:pPr>
      <w:r w:rsidRPr="00703C32">
        <w:rPr>
          <w:rFonts w:ascii="Calibri" w:eastAsia="Calibri" w:hAnsi="Calibri" w:cs="Calibri"/>
          <w:sz w:val="24"/>
          <w:szCs w:val="24"/>
        </w:rPr>
        <w:t xml:space="preserve">Career </w:t>
      </w:r>
      <w:r w:rsidR="009E4FDC" w:rsidRPr="00703C32">
        <w:rPr>
          <w:rFonts w:ascii="Calibri" w:eastAsia="Calibri" w:hAnsi="Calibri" w:cs="Calibri"/>
          <w:sz w:val="24"/>
          <w:szCs w:val="24"/>
        </w:rPr>
        <w:t xml:space="preserve">Connections </w:t>
      </w:r>
      <w:r w:rsidRPr="00703C32">
        <w:rPr>
          <w:rFonts w:ascii="Calibri" w:eastAsia="Calibri" w:hAnsi="Calibri" w:cs="Calibri"/>
          <w:sz w:val="24"/>
          <w:szCs w:val="24"/>
        </w:rPr>
        <w:t xml:space="preserve">Center </w:t>
      </w:r>
      <w:hyperlink r:id="rId42" w:history="1">
        <w:r w:rsidR="009E4FDC" w:rsidRPr="00703C32">
          <w:rPr>
            <w:rStyle w:val="Hyperlink"/>
            <w:rFonts w:ascii="Calibri" w:eastAsia="Calibri" w:hAnsi="Calibri" w:cs="Calibri"/>
            <w:sz w:val="24"/>
            <w:szCs w:val="24"/>
          </w:rPr>
          <w:t>http://career.ufl.edu/</w:t>
        </w:r>
      </w:hyperlink>
      <w:r w:rsidRPr="00703C32">
        <w:rPr>
          <w:rFonts w:ascii="Calibri" w:eastAsia="Calibri" w:hAnsi="Calibri" w:cs="Calibri"/>
          <w:sz w:val="24"/>
          <w:szCs w:val="24"/>
        </w:rPr>
        <w:t xml:space="preserve"> </w:t>
      </w:r>
      <w:r w:rsidR="009E4FDC" w:rsidRPr="00703C32">
        <w:rPr>
          <w:rFonts w:ascii="Calibri" w:eastAsia="Calibri" w:hAnsi="Calibri" w:cs="Calibri"/>
          <w:sz w:val="24"/>
          <w:szCs w:val="24"/>
        </w:rPr>
        <w:t xml:space="preserve"> </w:t>
      </w:r>
    </w:p>
    <w:p w14:paraId="35540B2B" w14:textId="77777777" w:rsidR="00241A0C" w:rsidRPr="00703C32" w:rsidRDefault="00241A0C" w:rsidP="00241A0C">
      <w:pPr>
        <w:pStyle w:val="ListParagraph"/>
        <w:numPr>
          <w:ilvl w:val="0"/>
          <w:numId w:val="14"/>
        </w:numPr>
        <w:rPr>
          <w:rFonts w:ascii="Calibri" w:eastAsia="Calibri" w:hAnsi="Calibri" w:cs="Calibri"/>
          <w:sz w:val="24"/>
          <w:szCs w:val="24"/>
        </w:rPr>
      </w:pPr>
      <w:r w:rsidRPr="00703C32">
        <w:rPr>
          <w:rFonts w:ascii="Calibri" w:eastAsia="Calibri" w:hAnsi="Calibri" w:cs="Calibri"/>
          <w:sz w:val="24"/>
          <w:szCs w:val="24"/>
        </w:rPr>
        <w:t xml:space="preserve">Other resources are available at </w:t>
      </w:r>
      <w:hyperlink r:id="rId43" w:history="1">
        <w:r w:rsidRPr="00703C32">
          <w:rPr>
            <w:rFonts w:ascii="Calibri" w:eastAsia="Calibri" w:hAnsi="Calibri" w:cs="Calibri"/>
            <w:color w:val="1155CC"/>
            <w:sz w:val="24"/>
            <w:szCs w:val="24"/>
            <w:u w:val="single"/>
          </w:rPr>
          <w:t>http</w:t>
        </w:r>
      </w:hyperlink>
      <w:hyperlink r:id="rId44" w:history="1">
        <w:r w:rsidRPr="00703C32">
          <w:rPr>
            <w:rFonts w:ascii="Calibri" w:eastAsia="Calibri" w:hAnsi="Calibri" w:cs="Calibri"/>
            <w:color w:val="1155CC"/>
            <w:sz w:val="24"/>
            <w:szCs w:val="24"/>
            <w:u w:val="single"/>
          </w:rPr>
          <w:t>://</w:t>
        </w:r>
      </w:hyperlink>
      <w:hyperlink r:id="rId45" w:history="1">
        <w:r w:rsidRPr="00703C32">
          <w:rPr>
            <w:rFonts w:ascii="Calibri" w:eastAsia="Calibri" w:hAnsi="Calibri" w:cs="Calibri"/>
            <w:color w:val="1155CC"/>
            <w:sz w:val="24"/>
            <w:szCs w:val="24"/>
            <w:u w:val="single"/>
          </w:rPr>
          <w:t>www</w:t>
        </w:r>
      </w:hyperlink>
      <w:hyperlink r:id="rId46" w:history="1">
        <w:r w:rsidRPr="00703C32">
          <w:rPr>
            <w:rFonts w:ascii="Calibri" w:eastAsia="Calibri" w:hAnsi="Calibri" w:cs="Calibri"/>
            <w:color w:val="1155CC"/>
            <w:sz w:val="24"/>
            <w:szCs w:val="24"/>
            <w:u w:val="single"/>
          </w:rPr>
          <w:t>.</w:t>
        </w:r>
      </w:hyperlink>
      <w:hyperlink r:id="rId47" w:history="1">
        <w:r w:rsidRPr="00703C32">
          <w:rPr>
            <w:rFonts w:ascii="Calibri" w:eastAsia="Calibri" w:hAnsi="Calibri" w:cs="Calibri"/>
            <w:color w:val="1155CC"/>
            <w:sz w:val="24"/>
            <w:szCs w:val="24"/>
            <w:u w:val="single"/>
          </w:rPr>
          <w:t>distance</w:t>
        </w:r>
      </w:hyperlink>
      <w:hyperlink r:id="rId48" w:history="1">
        <w:r w:rsidRPr="00703C32">
          <w:rPr>
            <w:rFonts w:ascii="Calibri" w:eastAsia="Calibri" w:hAnsi="Calibri" w:cs="Calibri"/>
            <w:color w:val="1155CC"/>
            <w:sz w:val="24"/>
            <w:szCs w:val="24"/>
            <w:u w:val="single"/>
          </w:rPr>
          <w:t>.</w:t>
        </w:r>
      </w:hyperlink>
      <w:hyperlink r:id="rId49" w:history="1">
        <w:r w:rsidRPr="00703C32">
          <w:rPr>
            <w:rFonts w:ascii="Calibri" w:eastAsia="Calibri" w:hAnsi="Calibri" w:cs="Calibri"/>
            <w:color w:val="1155CC"/>
            <w:sz w:val="24"/>
            <w:szCs w:val="24"/>
            <w:u w:val="single"/>
          </w:rPr>
          <w:t>ufl</w:t>
        </w:r>
      </w:hyperlink>
      <w:hyperlink r:id="rId50" w:history="1">
        <w:r w:rsidRPr="00703C32">
          <w:rPr>
            <w:rFonts w:ascii="Calibri" w:eastAsia="Calibri" w:hAnsi="Calibri" w:cs="Calibri"/>
            <w:color w:val="1155CC"/>
            <w:sz w:val="24"/>
            <w:szCs w:val="24"/>
            <w:u w:val="single"/>
          </w:rPr>
          <w:t>.</w:t>
        </w:r>
      </w:hyperlink>
      <w:hyperlink r:id="rId51" w:history="1">
        <w:r w:rsidRPr="00703C32">
          <w:rPr>
            <w:rFonts w:ascii="Calibri" w:eastAsia="Calibri" w:hAnsi="Calibri" w:cs="Calibri"/>
            <w:color w:val="1155CC"/>
            <w:sz w:val="24"/>
            <w:szCs w:val="24"/>
            <w:u w:val="single"/>
          </w:rPr>
          <w:t>edu</w:t>
        </w:r>
      </w:hyperlink>
      <w:hyperlink r:id="rId52" w:history="1">
        <w:r w:rsidRPr="00703C32">
          <w:rPr>
            <w:rFonts w:ascii="Calibri" w:eastAsia="Calibri" w:hAnsi="Calibri" w:cs="Calibri"/>
            <w:color w:val="1155CC"/>
            <w:sz w:val="24"/>
            <w:szCs w:val="24"/>
            <w:u w:val="single"/>
          </w:rPr>
          <w:t>/</w:t>
        </w:r>
      </w:hyperlink>
      <w:hyperlink r:id="rId53" w:history="1">
        <w:r w:rsidRPr="00703C32">
          <w:rPr>
            <w:rFonts w:ascii="Calibri" w:eastAsia="Calibri" w:hAnsi="Calibri" w:cs="Calibri"/>
            <w:color w:val="1155CC"/>
            <w:sz w:val="24"/>
            <w:szCs w:val="24"/>
            <w:u w:val="single"/>
          </w:rPr>
          <w:t>getting</w:t>
        </w:r>
      </w:hyperlink>
      <w:hyperlink r:id="rId54" w:history="1">
        <w:r w:rsidRPr="00703C32">
          <w:rPr>
            <w:rFonts w:ascii="Calibri" w:eastAsia="Calibri" w:hAnsi="Calibri" w:cs="Calibri"/>
            <w:color w:val="1155CC"/>
            <w:sz w:val="24"/>
            <w:szCs w:val="24"/>
            <w:u w:val="single"/>
          </w:rPr>
          <w:t>-</w:t>
        </w:r>
      </w:hyperlink>
      <w:hyperlink r:id="rId55" w:history="1">
        <w:r w:rsidRPr="00703C32">
          <w:rPr>
            <w:rFonts w:ascii="Calibri" w:eastAsia="Calibri" w:hAnsi="Calibri" w:cs="Calibri"/>
            <w:color w:val="1155CC"/>
            <w:sz w:val="24"/>
            <w:szCs w:val="24"/>
            <w:u w:val="single"/>
          </w:rPr>
          <w:t>help</w:t>
        </w:r>
      </w:hyperlink>
      <w:r w:rsidRPr="00703C32">
        <w:rPr>
          <w:rFonts w:ascii="Calibri" w:eastAsia="Calibri" w:hAnsi="Calibri" w:cs="Calibri"/>
          <w:sz w:val="24"/>
          <w:szCs w:val="24"/>
        </w:rPr>
        <w:t xml:space="preserve"> for online students.</w:t>
      </w:r>
    </w:p>
    <w:p w14:paraId="743D53C0" w14:textId="77777777" w:rsidR="00241A0C" w:rsidRPr="00470505" w:rsidRDefault="00241A0C" w:rsidP="00077531">
      <w:pPr>
        <w:pStyle w:val="Heading2"/>
      </w:pPr>
      <w:r w:rsidRPr="00470505">
        <w:t>Student Complaint Process</w:t>
      </w:r>
    </w:p>
    <w:p w14:paraId="6FC2D280" w14:textId="60561636" w:rsidR="00241A0C" w:rsidRPr="00703C32" w:rsidRDefault="00EF1979" w:rsidP="00241A0C">
      <w:pPr>
        <w:rPr>
          <w:rFonts w:ascii="Calibri" w:hAnsi="Calibri" w:cs="Calibri"/>
          <w:sz w:val="24"/>
          <w:szCs w:val="24"/>
        </w:rPr>
      </w:pPr>
      <w:r w:rsidRPr="00703C32">
        <w:rPr>
          <w:rFonts w:ascii="Calibri" w:eastAsia="Calibri" w:hAnsi="Calibri" w:cs="Calibri"/>
          <w:sz w:val="24"/>
          <w:szCs w:val="24"/>
        </w:rPr>
        <w:t xml:space="preserve">The School of Forest, Fisheries, &amp; Geomatics Sciences </w:t>
      </w:r>
      <w:r w:rsidR="00241A0C" w:rsidRPr="00703C32">
        <w:rPr>
          <w:rFonts w:ascii="Calibri" w:hAnsi="Calibri" w:cs="Calibri"/>
          <w:sz w:val="24"/>
          <w:szCs w:val="24"/>
        </w:rPr>
        <w:t xml:space="preserve">cares about your experience and we will make every effort to address course concerns. We request that our online students complete a course satisfaction survey each semester, which is a time for you to voice your thoughts on how your course is being delivered. </w:t>
      </w:r>
      <w:r w:rsidRPr="00703C32">
        <w:rPr>
          <w:rFonts w:ascii="Calibri" w:hAnsi="Calibri" w:cs="Calibri"/>
          <w:sz w:val="24"/>
          <w:szCs w:val="24"/>
        </w:rPr>
        <w:t xml:space="preserve">You can also </w:t>
      </w:r>
      <w:hyperlink r:id="rId56" w:history="1">
        <w:r w:rsidRPr="00703C32">
          <w:rPr>
            <w:rStyle w:val="Hyperlink"/>
            <w:rFonts w:ascii="Calibri" w:hAnsi="Calibri" w:cs="Calibri"/>
            <w:sz w:val="24"/>
            <w:szCs w:val="24"/>
          </w:rPr>
          <w:t>submit feedback anytime</w:t>
        </w:r>
      </w:hyperlink>
      <w:r w:rsidRPr="00703C32">
        <w:rPr>
          <w:rFonts w:ascii="Calibri" w:hAnsi="Calibri" w:cs="Calibri"/>
          <w:sz w:val="24"/>
          <w:szCs w:val="24"/>
        </w:rPr>
        <w:t>.</w:t>
      </w:r>
    </w:p>
    <w:p w14:paraId="383DFF9B" w14:textId="7135A906" w:rsidR="00213B3F" w:rsidRPr="00703C32" w:rsidRDefault="00241A0C" w:rsidP="00241A0C">
      <w:pPr>
        <w:rPr>
          <w:rFonts w:ascii="Calibri" w:hAnsi="Calibri" w:cs="Calibri"/>
          <w:sz w:val="24"/>
          <w:szCs w:val="24"/>
        </w:rPr>
      </w:pPr>
      <w:r w:rsidRPr="00703C32">
        <w:rPr>
          <w:rFonts w:ascii="Calibri" w:hAnsi="Calibri" w:cs="Calibri"/>
          <w:sz w:val="24"/>
          <w:szCs w:val="24"/>
        </w:rPr>
        <w:lastRenderedPageBreak/>
        <w:t>If you have a more urgent concern, your first point of contact should be the Academic Coordinator or the Graduate/Undergraduate Coordinator for the program offering the course. You may also submit a complaint directly to UF administration:</w:t>
      </w:r>
      <w:r w:rsidR="00BC4A85" w:rsidRPr="00703C32">
        <w:rPr>
          <w:rFonts w:ascii="Calibri" w:hAnsi="Calibri" w:cs="Calibri"/>
          <w:sz w:val="24"/>
          <w:szCs w:val="24"/>
        </w:rPr>
        <w:t xml:space="preserve"> </w:t>
      </w:r>
      <w:hyperlink r:id="rId57" w:history="1">
        <w:r w:rsidR="00BC4A85" w:rsidRPr="00703C32">
          <w:rPr>
            <w:rStyle w:val="Hyperlink"/>
            <w:rFonts w:ascii="Calibri" w:hAnsi="Calibri" w:cs="Calibri"/>
            <w:sz w:val="24"/>
            <w:szCs w:val="24"/>
          </w:rPr>
          <w:t>https://distance.ufl.edu/getting-help/</w:t>
        </w:r>
      </w:hyperlink>
      <w:r w:rsidR="009B5CD7" w:rsidRPr="00703C32">
        <w:rPr>
          <w:rFonts w:ascii="Calibri" w:hAnsi="Calibri" w:cs="Calibri"/>
          <w:sz w:val="24"/>
          <w:szCs w:val="24"/>
        </w:rPr>
        <w:t xml:space="preserve"> </w:t>
      </w:r>
      <w:r w:rsidR="00BC4A85" w:rsidRPr="00703C32">
        <w:rPr>
          <w:rFonts w:ascii="Calibri" w:hAnsi="Calibri" w:cs="Calibri"/>
          <w:sz w:val="24"/>
          <w:szCs w:val="24"/>
        </w:rPr>
        <w:t xml:space="preserve">or </w:t>
      </w:r>
      <w:hyperlink r:id="rId58" w:history="1">
        <w:r w:rsidR="00BC4A85" w:rsidRPr="00703C32">
          <w:rPr>
            <w:rStyle w:val="Hyperlink"/>
            <w:rFonts w:ascii="Calibri" w:eastAsia="Calibri" w:hAnsi="Calibri" w:cs="Calibri"/>
            <w:sz w:val="24"/>
            <w:szCs w:val="24"/>
          </w:rPr>
          <w:t>https://registrar.ufl.edu/complaint.html</w:t>
        </w:r>
      </w:hyperlink>
      <w:r w:rsidR="00BC4A85" w:rsidRPr="00703C32">
        <w:rPr>
          <w:rStyle w:val="Hyperlink"/>
          <w:rFonts w:ascii="Calibri" w:eastAsia="Calibri" w:hAnsi="Calibri" w:cs="Calibri"/>
          <w:sz w:val="24"/>
          <w:szCs w:val="24"/>
        </w:rPr>
        <w:t>.</w:t>
      </w:r>
    </w:p>
    <w:sectPr w:rsidR="00213B3F" w:rsidRPr="00703C32" w:rsidSect="00D801B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EDA5" w14:textId="77777777" w:rsidR="004919FC" w:rsidRDefault="004919FC">
      <w:pPr>
        <w:spacing w:after="0" w:line="240" w:lineRule="auto"/>
      </w:pPr>
      <w:r>
        <w:separator/>
      </w:r>
    </w:p>
  </w:endnote>
  <w:endnote w:type="continuationSeparator" w:id="0">
    <w:p w14:paraId="4CB3ADE7" w14:textId="77777777" w:rsidR="004919FC" w:rsidRDefault="00491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BF746892-9846-3D40-8B41-DF76364FC482}"/>
    <w:embedBold r:id="rId2" w:fontKey="{3D421306-48CE-B74C-9B78-E6CE38571D7F}"/>
    <w:embedItalic r:id="rId3" w:fontKey="{A0BBF50F-294D-AB49-BFF6-A8AAF816D0C0}"/>
  </w:font>
  <w:font w:name="Times New Roman">
    <w:panose1 w:val="02020603050405020304"/>
    <w:charset w:val="00"/>
    <w:family w:val="roman"/>
    <w:pitch w:val="variable"/>
    <w:sig w:usb0="E0002EFF" w:usb1="C000785B" w:usb2="00000009" w:usb3="00000000" w:csb0="000001FF" w:csb1="00000000"/>
    <w:embedRegular r:id="rId4" w:fontKey="{35E26B44-0B70-914A-A3C2-9AC711794DB3}"/>
    <w:embedBold r:id="rId5" w:fontKey="{2863E3BE-4DD3-3049-9991-587BEC3C4080}"/>
    <w:embedItalic r:id="rId6" w:fontKey="{822BB771-5494-C541-A25F-3538E52158A4}"/>
    <w:embedBoldItalic r:id="rId7" w:fontKey="{0FACF8CA-A80F-5547-A61B-3CD872AA1531}"/>
  </w:font>
  <w:font w:name="Symbol">
    <w:panose1 w:val="05050102010706020507"/>
    <w:charset w:val="02"/>
    <w:family w:val="decorative"/>
    <w:pitch w:val="variable"/>
    <w:sig w:usb0="00000000" w:usb1="10000000" w:usb2="00000000" w:usb3="00000000" w:csb0="80000000" w:csb1="00000000"/>
    <w:embedRegular r:id="rId8" w:fontKey="{B90BD8C2-12BE-0B45-A981-F3ED77D24812}"/>
  </w:font>
  <w:font w:name="Courier New">
    <w:panose1 w:val="02070309020205020404"/>
    <w:charset w:val="00"/>
    <w:family w:val="modern"/>
    <w:pitch w:val="fixed"/>
    <w:sig w:usb0="E0002EFF" w:usb1="C0007843" w:usb2="00000009" w:usb3="00000000" w:csb0="000001FF" w:csb1="00000000"/>
    <w:embedRegular r:id="rId9" w:fontKey="{B192E55C-3712-DF46-B2CF-382BC07C677F}"/>
  </w:font>
  <w:font w:name="Wingdings">
    <w:panose1 w:val="05000000000000000000"/>
    <w:charset w:val="4D"/>
    <w:family w:val="decorative"/>
    <w:pitch w:val="variable"/>
    <w:sig w:usb0="00000003" w:usb1="00000000" w:usb2="00000000" w:usb3="00000000" w:csb0="80000001" w:csb1="00000000"/>
    <w:embedRegular r:id="rId10" w:fontKey="{2318B0C1-58B9-3442-88C3-1B02EC79051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11" w:fontKey="{2277C7E3-7619-4745-A353-4D418633D3BA}"/>
    <w:embedBold r:id="rId12" w:fontKey="{3A6AE2E3-7A1B-F544-BE14-5BB47542846F}"/>
    <w:embedItalic r:id="rId13" w:fontKey="{2D38DFC0-5FE4-2943-98FA-2887519CF280}"/>
  </w:font>
  <w:font w:name="Calibri Light">
    <w:panose1 w:val="020F0302020204030204"/>
    <w:charset w:val="00"/>
    <w:family w:val="swiss"/>
    <w:pitch w:val="variable"/>
    <w:sig w:usb0="E4002EFF" w:usb1="C000247B" w:usb2="00000009" w:usb3="00000000" w:csb0="000001FF" w:csb1="00000000"/>
    <w:embedRegular r:id="rId14" w:fontKey="{D181D156-03DF-D04C-9DF9-E008EA61563E}"/>
    <w:embedBold r:id="rId15" w:fontKey="{8E0E7D21-4713-4344-BB65-F0F01934405B}"/>
    <w:embedItalic r:id="rId16" w:fontKey="{20DDB352-42DA-2F45-8CBD-B0F2DC633FAB}"/>
    <w:embedBoldItalic r:id="rId17" w:fontKey="{10AEEECC-683D-824B-8E47-321E9D0D8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4915500"/>
      <w:docPartObj>
        <w:docPartGallery w:val="Page Numbers (Bottom of Page)"/>
        <w:docPartUnique/>
      </w:docPartObj>
    </w:sdtPr>
    <w:sdtContent>
      <w:p w14:paraId="16616D0E" w14:textId="77B0553A" w:rsidR="00AE38EE" w:rsidRDefault="00AE38EE" w:rsidP="00F264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CECB7E" w14:textId="77777777" w:rsidR="00AE38EE" w:rsidRDefault="00AE38EE" w:rsidP="00AE38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6193555"/>
      <w:docPartObj>
        <w:docPartGallery w:val="Page Numbers (Bottom of Page)"/>
        <w:docPartUnique/>
      </w:docPartObj>
    </w:sdtPr>
    <w:sdtContent>
      <w:p w14:paraId="46AB7C07" w14:textId="468DA358" w:rsidR="00AE38EE" w:rsidRDefault="00AE38EE" w:rsidP="00F264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0BC5AF" w14:textId="77777777" w:rsidR="00AE38EE" w:rsidRDefault="00AE38EE" w:rsidP="00AE38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2B5A2" w14:textId="77777777" w:rsidR="004919FC" w:rsidRDefault="004919FC">
      <w:pPr>
        <w:spacing w:after="0" w:line="240" w:lineRule="auto"/>
      </w:pPr>
      <w:r>
        <w:separator/>
      </w:r>
    </w:p>
  </w:footnote>
  <w:footnote w:type="continuationSeparator" w:id="0">
    <w:p w14:paraId="61B5E85F" w14:textId="77777777" w:rsidR="004919FC" w:rsidRDefault="00491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FFFFFFFF">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4"/>
        <w:szCs w:val="24"/>
        <w:u w:val="none"/>
      </w:rPr>
    </w:lvl>
  </w:abstractNum>
  <w:abstractNum w:abstractNumId="1" w15:restartNumberingAfterBreak="0">
    <w:nsid w:val="0286796B"/>
    <w:multiLevelType w:val="hybridMultilevel"/>
    <w:tmpl w:val="05A257F6"/>
    <w:lvl w:ilvl="0" w:tplc="A2562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555A8"/>
    <w:multiLevelType w:val="hybridMultilevel"/>
    <w:tmpl w:val="A606B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D6311"/>
    <w:multiLevelType w:val="hybridMultilevel"/>
    <w:tmpl w:val="8798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016FA"/>
    <w:multiLevelType w:val="hybridMultilevel"/>
    <w:tmpl w:val="36D6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25A5B"/>
    <w:multiLevelType w:val="hybridMultilevel"/>
    <w:tmpl w:val="27B6D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20498"/>
    <w:multiLevelType w:val="hybridMultilevel"/>
    <w:tmpl w:val="27542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C6194"/>
    <w:multiLevelType w:val="hybridMultilevel"/>
    <w:tmpl w:val="8E8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E31ECB"/>
    <w:multiLevelType w:val="hybridMultilevel"/>
    <w:tmpl w:val="24F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14C91"/>
    <w:multiLevelType w:val="hybridMultilevel"/>
    <w:tmpl w:val="530A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01431"/>
    <w:multiLevelType w:val="multilevel"/>
    <w:tmpl w:val="AA724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9A52F2"/>
    <w:multiLevelType w:val="multilevel"/>
    <w:tmpl w:val="6EF2A366"/>
    <w:lvl w:ilvl="0">
      <w:start w:val="1"/>
      <w:numFmt w:val="decimal"/>
      <w:pStyle w:val="Heading1"/>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pStyle w:val="Heading3"/>
      <w:lvlText w:val="%1.%2.%3"/>
      <w:lvlJc w:val="left"/>
      <w:pPr>
        <w:ind w:left="720" w:hanging="720"/>
      </w:pPr>
      <w:rPr>
        <w:rFonts w:hint="default"/>
        <w:color w:val="1CADE4" w:themeColor="accent1"/>
      </w:rPr>
    </w:lvl>
    <w:lvl w:ilvl="3">
      <w:start w:val="1"/>
      <w:numFmt w:val="decimal"/>
      <w:pStyle w:val="Heading4"/>
      <w:lvlText w:val="%1.%2.%3.%4"/>
      <w:lvlJc w:val="left"/>
      <w:pPr>
        <w:ind w:left="864" w:hanging="864"/>
      </w:pPr>
      <w:rPr>
        <w:rFonts w:hint="default"/>
        <w:color w:val="1CADE4" w:themeColor="accent1"/>
      </w:rPr>
    </w:lvl>
    <w:lvl w:ilvl="4">
      <w:start w:val="1"/>
      <w:numFmt w:val="decimal"/>
      <w:pStyle w:val="Heading5"/>
      <w:lvlText w:val="%1.%2.%3.%4.%5"/>
      <w:lvlJc w:val="left"/>
      <w:pPr>
        <w:ind w:left="1008" w:hanging="1008"/>
      </w:pPr>
      <w:rPr>
        <w:rFonts w:hint="default"/>
        <w:color w:val="1CADE4" w:themeColor="accent1"/>
      </w:rPr>
    </w:lvl>
    <w:lvl w:ilvl="5">
      <w:start w:val="1"/>
      <w:numFmt w:val="decimal"/>
      <w:pStyle w:val="Heading6"/>
      <w:lvlText w:val="%1.%2.%3.%4.%5.%6"/>
      <w:lvlJc w:val="left"/>
      <w:pPr>
        <w:ind w:left="1152" w:hanging="1152"/>
      </w:pPr>
      <w:rPr>
        <w:rFonts w:hint="default"/>
        <w:color w:val="1CADE4" w:themeColor="accent1"/>
      </w:rPr>
    </w:lvl>
    <w:lvl w:ilvl="6">
      <w:start w:val="1"/>
      <w:numFmt w:val="decimal"/>
      <w:pStyle w:val="Heading7"/>
      <w:lvlText w:val="%1.%2.%3.%4.%5.%6.%7"/>
      <w:lvlJc w:val="left"/>
      <w:pPr>
        <w:ind w:left="1296" w:hanging="1296"/>
      </w:pPr>
      <w:rPr>
        <w:rFonts w:hint="default"/>
        <w:color w:val="1CADE4" w:themeColor="accent1"/>
      </w:rPr>
    </w:lvl>
    <w:lvl w:ilvl="7">
      <w:start w:val="1"/>
      <w:numFmt w:val="decimal"/>
      <w:pStyle w:val="Heading8"/>
      <w:lvlText w:val="%1.%2.%3.%4.%5.%6.%7.%8"/>
      <w:lvlJc w:val="left"/>
      <w:pPr>
        <w:ind w:left="1440" w:hanging="1440"/>
      </w:pPr>
      <w:rPr>
        <w:rFonts w:hint="default"/>
        <w:color w:val="1CADE4" w:themeColor="accent1"/>
      </w:rPr>
    </w:lvl>
    <w:lvl w:ilvl="8">
      <w:start w:val="1"/>
      <w:numFmt w:val="decimal"/>
      <w:pStyle w:val="Heading9"/>
      <w:lvlText w:val="%1.%2.%3.%4.%5.%6.%7.%8.%9"/>
      <w:lvlJc w:val="left"/>
      <w:pPr>
        <w:ind w:left="1584" w:hanging="1584"/>
      </w:pPr>
      <w:rPr>
        <w:rFonts w:hint="default"/>
        <w:color w:val="1CADE4" w:themeColor="accent1"/>
      </w:rPr>
    </w:lvl>
  </w:abstractNum>
  <w:abstractNum w:abstractNumId="12" w15:restartNumberingAfterBreak="0">
    <w:nsid w:val="48830F4A"/>
    <w:multiLevelType w:val="hybridMultilevel"/>
    <w:tmpl w:val="9A2ADDF6"/>
    <w:lvl w:ilvl="0" w:tplc="ADC620E4">
      <w:start w:val="1"/>
      <w:numFmt w:val="upperLetter"/>
      <w:lvlText w:val="%1."/>
      <w:lvlJc w:val="left"/>
      <w:pPr>
        <w:ind w:left="580" w:hanging="360"/>
      </w:pPr>
      <w:rPr>
        <w:rFonts w:ascii="Times New Roman" w:eastAsia="Times New Roman" w:hAnsi="Times New Roman" w:cs="Times New Roman" w:hint="default"/>
        <w:b/>
        <w:bCs/>
        <w:spacing w:val="-4"/>
        <w:w w:val="98"/>
        <w:sz w:val="24"/>
        <w:szCs w:val="24"/>
        <w:lang w:val="en-US" w:eastAsia="en-US" w:bidi="en-US"/>
      </w:rPr>
    </w:lvl>
    <w:lvl w:ilvl="1" w:tplc="1520ACD2">
      <w:start w:val="1"/>
      <w:numFmt w:val="decimal"/>
      <w:lvlText w:val="%2."/>
      <w:lvlJc w:val="left"/>
      <w:pPr>
        <w:ind w:left="810" w:hanging="360"/>
      </w:pPr>
      <w:rPr>
        <w:rFonts w:ascii="Times New Roman" w:eastAsia="Times New Roman" w:hAnsi="Times New Roman" w:cs="Times New Roman" w:hint="default"/>
        <w:w w:val="100"/>
        <w:sz w:val="22"/>
        <w:szCs w:val="22"/>
        <w:lang w:val="en-US" w:eastAsia="en-US" w:bidi="en-US"/>
      </w:rPr>
    </w:lvl>
    <w:lvl w:ilvl="2" w:tplc="68C0E836">
      <w:numFmt w:val="bullet"/>
      <w:lvlText w:val="•"/>
      <w:lvlJc w:val="left"/>
      <w:pPr>
        <w:ind w:left="1822" w:hanging="360"/>
      </w:pPr>
      <w:rPr>
        <w:lang w:val="en-US" w:eastAsia="en-US" w:bidi="en-US"/>
      </w:rPr>
    </w:lvl>
    <w:lvl w:ilvl="3" w:tplc="1DE8BE38">
      <w:numFmt w:val="bullet"/>
      <w:lvlText w:val="•"/>
      <w:lvlJc w:val="left"/>
      <w:pPr>
        <w:ind w:left="2804" w:hanging="360"/>
      </w:pPr>
      <w:rPr>
        <w:lang w:val="en-US" w:eastAsia="en-US" w:bidi="en-US"/>
      </w:rPr>
    </w:lvl>
    <w:lvl w:ilvl="4" w:tplc="09205CC4">
      <w:numFmt w:val="bullet"/>
      <w:lvlText w:val="•"/>
      <w:lvlJc w:val="left"/>
      <w:pPr>
        <w:ind w:left="3786" w:hanging="360"/>
      </w:pPr>
      <w:rPr>
        <w:lang w:val="en-US" w:eastAsia="en-US" w:bidi="en-US"/>
      </w:rPr>
    </w:lvl>
    <w:lvl w:ilvl="5" w:tplc="31B2E8A4">
      <w:numFmt w:val="bullet"/>
      <w:lvlText w:val="•"/>
      <w:lvlJc w:val="left"/>
      <w:pPr>
        <w:ind w:left="4768" w:hanging="360"/>
      </w:pPr>
      <w:rPr>
        <w:lang w:val="en-US" w:eastAsia="en-US" w:bidi="en-US"/>
      </w:rPr>
    </w:lvl>
    <w:lvl w:ilvl="6" w:tplc="7C926CF8">
      <w:numFmt w:val="bullet"/>
      <w:lvlText w:val="•"/>
      <w:lvlJc w:val="left"/>
      <w:pPr>
        <w:ind w:left="5751" w:hanging="360"/>
      </w:pPr>
      <w:rPr>
        <w:lang w:val="en-US" w:eastAsia="en-US" w:bidi="en-US"/>
      </w:rPr>
    </w:lvl>
    <w:lvl w:ilvl="7" w:tplc="C34A9D02">
      <w:numFmt w:val="bullet"/>
      <w:lvlText w:val="•"/>
      <w:lvlJc w:val="left"/>
      <w:pPr>
        <w:ind w:left="6733" w:hanging="360"/>
      </w:pPr>
      <w:rPr>
        <w:lang w:val="en-US" w:eastAsia="en-US" w:bidi="en-US"/>
      </w:rPr>
    </w:lvl>
    <w:lvl w:ilvl="8" w:tplc="E2E05568">
      <w:numFmt w:val="bullet"/>
      <w:lvlText w:val="•"/>
      <w:lvlJc w:val="left"/>
      <w:pPr>
        <w:ind w:left="7715" w:hanging="360"/>
      </w:pPr>
      <w:rPr>
        <w:lang w:val="en-US" w:eastAsia="en-US" w:bidi="en-US"/>
      </w:rPr>
    </w:lvl>
  </w:abstractNum>
  <w:abstractNum w:abstractNumId="13" w15:restartNumberingAfterBreak="0">
    <w:nsid w:val="4C2A1DA2"/>
    <w:multiLevelType w:val="hybridMultilevel"/>
    <w:tmpl w:val="2EC22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E17DE5"/>
    <w:multiLevelType w:val="hybridMultilevel"/>
    <w:tmpl w:val="F822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B0D98"/>
    <w:multiLevelType w:val="hybridMultilevel"/>
    <w:tmpl w:val="AF3C3FEC"/>
    <w:lvl w:ilvl="0" w:tplc="63A62BF2">
      <w:start w:val="1"/>
      <w:numFmt w:val="decimal"/>
      <w:lvlText w:val="%1."/>
      <w:lvlJc w:val="left"/>
      <w:pPr>
        <w:ind w:left="720" w:hanging="360"/>
      </w:pPr>
      <w:rPr>
        <w:rFonts w:hint="default"/>
      </w:rPr>
    </w:lvl>
    <w:lvl w:ilvl="1" w:tplc="B3C40D5C">
      <w:start w:val="1"/>
      <w:numFmt w:val="lowerLetter"/>
      <w:lvlText w:val="%2."/>
      <w:lvlJc w:val="left"/>
      <w:pPr>
        <w:ind w:left="1440" w:hanging="360"/>
      </w:pPr>
    </w:lvl>
    <w:lvl w:ilvl="2" w:tplc="371E0A80">
      <w:start w:val="5"/>
      <w:numFmt w:val="bullet"/>
      <w:lvlText w:val="-"/>
      <w:lvlJc w:val="left"/>
      <w:pPr>
        <w:ind w:left="2340" w:hanging="360"/>
      </w:pPr>
      <w:rPr>
        <w:rFonts w:ascii="Calibri" w:eastAsiaTheme="minorEastAsia"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EA3547"/>
    <w:multiLevelType w:val="hybridMultilevel"/>
    <w:tmpl w:val="6492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2F3FF4"/>
    <w:multiLevelType w:val="hybridMultilevel"/>
    <w:tmpl w:val="60EA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597F3D"/>
    <w:multiLevelType w:val="multilevel"/>
    <w:tmpl w:val="46F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D0142"/>
    <w:multiLevelType w:val="hybridMultilevel"/>
    <w:tmpl w:val="BA48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9B1763"/>
    <w:multiLevelType w:val="hybridMultilevel"/>
    <w:tmpl w:val="BB96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4F46C7"/>
    <w:multiLevelType w:val="hybridMultilevel"/>
    <w:tmpl w:val="0304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4167555">
    <w:abstractNumId w:val="16"/>
  </w:num>
  <w:num w:numId="2" w16cid:durableId="1619407981">
    <w:abstractNumId w:val="11"/>
  </w:num>
  <w:num w:numId="3" w16cid:durableId="529103005">
    <w:abstractNumId w:val="11"/>
  </w:num>
  <w:num w:numId="4" w16cid:durableId="729619128">
    <w:abstractNumId w:val="11"/>
  </w:num>
  <w:num w:numId="5" w16cid:durableId="1961255730">
    <w:abstractNumId w:val="11"/>
  </w:num>
  <w:num w:numId="6" w16cid:durableId="485902437">
    <w:abstractNumId w:val="11"/>
  </w:num>
  <w:num w:numId="7" w16cid:durableId="1889294717">
    <w:abstractNumId w:val="11"/>
  </w:num>
  <w:num w:numId="8" w16cid:durableId="2001079017">
    <w:abstractNumId w:val="11"/>
  </w:num>
  <w:num w:numId="9" w16cid:durableId="1037967534">
    <w:abstractNumId w:val="11"/>
  </w:num>
  <w:num w:numId="10" w16cid:durableId="599025256">
    <w:abstractNumId w:val="11"/>
  </w:num>
  <w:num w:numId="11" w16cid:durableId="2010518728">
    <w:abstractNumId w:val="11"/>
  </w:num>
  <w:num w:numId="12" w16cid:durableId="64424958">
    <w:abstractNumId w:val="11"/>
  </w:num>
  <w:num w:numId="13" w16cid:durableId="1453549647">
    <w:abstractNumId w:val="0"/>
  </w:num>
  <w:num w:numId="14" w16cid:durableId="1877615776">
    <w:abstractNumId w:val="13"/>
  </w:num>
  <w:num w:numId="15" w16cid:durableId="2074429858">
    <w:abstractNumId w:val="21"/>
  </w:num>
  <w:num w:numId="16" w16cid:durableId="263348767">
    <w:abstractNumId w:val="14"/>
  </w:num>
  <w:num w:numId="17" w16cid:durableId="1386374600">
    <w:abstractNumId w:val="22"/>
  </w:num>
  <w:num w:numId="18" w16cid:durableId="901671081">
    <w:abstractNumId w:val="3"/>
  </w:num>
  <w:num w:numId="19" w16cid:durableId="1486974888">
    <w:abstractNumId w:val="4"/>
  </w:num>
  <w:num w:numId="20" w16cid:durableId="1841431263">
    <w:abstractNumId w:val="5"/>
  </w:num>
  <w:num w:numId="21" w16cid:durableId="2103261254">
    <w:abstractNumId w:val="18"/>
  </w:num>
  <w:num w:numId="22" w16cid:durableId="1519930358">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3" w16cid:durableId="1465343150">
    <w:abstractNumId w:val="9"/>
  </w:num>
  <w:num w:numId="24" w16cid:durableId="1137722316">
    <w:abstractNumId w:val="6"/>
  </w:num>
  <w:num w:numId="25" w16cid:durableId="1593316890">
    <w:abstractNumId w:val="7"/>
  </w:num>
  <w:num w:numId="26" w16cid:durableId="647902600">
    <w:abstractNumId w:val="1"/>
  </w:num>
  <w:num w:numId="27" w16cid:durableId="1732582719">
    <w:abstractNumId w:val="15"/>
  </w:num>
  <w:num w:numId="28" w16cid:durableId="1328903673">
    <w:abstractNumId w:val="10"/>
  </w:num>
  <w:num w:numId="29" w16cid:durableId="1185100181">
    <w:abstractNumId w:val="19"/>
  </w:num>
  <w:num w:numId="30" w16cid:durableId="1384867174">
    <w:abstractNumId w:val="17"/>
  </w:num>
  <w:num w:numId="31" w16cid:durableId="2140102811">
    <w:abstractNumId w:val="20"/>
  </w:num>
  <w:num w:numId="32" w16cid:durableId="1788894250">
    <w:abstractNumId w:val="2"/>
  </w:num>
  <w:num w:numId="33" w16cid:durableId="10194289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2E8"/>
    <w:rsid w:val="00015288"/>
    <w:rsid w:val="00077531"/>
    <w:rsid w:val="000B281B"/>
    <w:rsid w:val="000B5322"/>
    <w:rsid w:val="00115143"/>
    <w:rsid w:val="00170E79"/>
    <w:rsid w:val="00184C2E"/>
    <w:rsid w:val="00193BF6"/>
    <w:rsid w:val="00194886"/>
    <w:rsid w:val="001B164F"/>
    <w:rsid w:val="001C545C"/>
    <w:rsid w:val="0020259C"/>
    <w:rsid w:val="00213B3F"/>
    <w:rsid w:val="00241A0C"/>
    <w:rsid w:val="002679D9"/>
    <w:rsid w:val="002A12B3"/>
    <w:rsid w:val="00303EA7"/>
    <w:rsid w:val="003079A5"/>
    <w:rsid w:val="00347CE2"/>
    <w:rsid w:val="00355FD3"/>
    <w:rsid w:val="00376E53"/>
    <w:rsid w:val="003774D2"/>
    <w:rsid w:val="003C3602"/>
    <w:rsid w:val="00434789"/>
    <w:rsid w:val="004516A6"/>
    <w:rsid w:val="00454D4C"/>
    <w:rsid w:val="00470505"/>
    <w:rsid w:val="004919FC"/>
    <w:rsid w:val="00497329"/>
    <w:rsid w:val="004B2907"/>
    <w:rsid w:val="004C1DCB"/>
    <w:rsid w:val="004C35C0"/>
    <w:rsid w:val="004F3CFD"/>
    <w:rsid w:val="0065538F"/>
    <w:rsid w:val="006576B8"/>
    <w:rsid w:val="00666372"/>
    <w:rsid w:val="006844BA"/>
    <w:rsid w:val="006944FA"/>
    <w:rsid w:val="006C2C67"/>
    <w:rsid w:val="006C59B5"/>
    <w:rsid w:val="006E144C"/>
    <w:rsid w:val="007012A4"/>
    <w:rsid w:val="00703C32"/>
    <w:rsid w:val="00740707"/>
    <w:rsid w:val="00795372"/>
    <w:rsid w:val="007C40A7"/>
    <w:rsid w:val="007F0F10"/>
    <w:rsid w:val="00880C24"/>
    <w:rsid w:val="008811BD"/>
    <w:rsid w:val="008D523A"/>
    <w:rsid w:val="008E7D45"/>
    <w:rsid w:val="009129D7"/>
    <w:rsid w:val="00912B76"/>
    <w:rsid w:val="009B5CD7"/>
    <w:rsid w:val="009E4FDC"/>
    <w:rsid w:val="00A36481"/>
    <w:rsid w:val="00A368DF"/>
    <w:rsid w:val="00A403E2"/>
    <w:rsid w:val="00A70C0C"/>
    <w:rsid w:val="00A77DD4"/>
    <w:rsid w:val="00A80A63"/>
    <w:rsid w:val="00AE38EE"/>
    <w:rsid w:val="00B03301"/>
    <w:rsid w:val="00B12EAB"/>
    <w:rsid w:val="00B73E4D"/>
    <w:rsid w:val="00B83ADB"/>
    <w:rsid w:val="00B90571"/>
    <w:rsid w:val="00BC4A85"/>
    <w:rsid w:val="00BF69F3"/>
    <w:rsid w:val="00C176AA"/>
    <w:rsid w:val="00C24274"/>
    <w:rsid w:val="00C272D0"/>
    <w:rsid w:val="00C537CF"/>
    <w:rsid w:val="00CE2B93"/>
    <w:rsid w:val="00D15B00"/>
    <w:rsid w:val="00D801B0"/>
    <w:rsid w:val="00D925F3"/>
    <w:rsid w:val="00DE2D71"/>
    <w:rsid w:val="00DF068F"/>
    <w:rsid w:val="00E0747C"/>
    <w:rsid w:val="00E07C65"/>
    <w:rsid w:val="00E227F3"/>
    <w:rsid w:val="00E46C68"/>
    <w:rsid w:val="00E87182"/>
    <w:rsid w:val="00E92EA3"/>
    <w:rsid w:val="00EB381C"/>
    <w:rsid w:val="00EC353F"/>
    <w:rsid w:val="00EC7978"/>
    <w:rsid w:val="00EE393D"/>
    <w:rsid w:val="00EF1979"/>
    <w:rsid w:val="00F032E8"/>
    <w:rsid w:val="00FA088E"/>
    <w:rsid w:val="00FA6EED"/>
    <w:rsid w:val="00FB4D59"/>
    <w:rsid w:val="00FD14EB"/>
    <w:rsid w:val="00FD7998"/>
    <w:rsid w:val="00FF55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B957A"/>
  <w15:chartTrackingRefBased/>
  <w15:docId w15:val="{34954BAF-AC0E-4BC2-9457-468D1185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13B3F"/>
    <w:pPr>
      <w:keepNext/>
      <w:keepLines/>
      <w:numPr>
        <w:numId w:val="12"/>
      </w:numPr>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unhideWhenUsed/>
    <w:qFormat/>
    <w:rsid w:val="00077531"/>
    <w:pPr>
      <w:keepNext/>
      <w:keepLines/>
      <w:spacing w:before="40" w:after="0"/>
      <w:jc w:val="center"/>
      <w:outlineLvl w:val="1"/>
    </w:pPr>
    <w:rPr>
      <w:rFonts w:ascii="Calibri" w:eastAsiaTheme="majorEastAsia" w:hAnsi="Calibri" w:cs="Calibri"/>
      <w:b/>
      <w:bCs/>
      <w:sz w:val="32"/>
      <w:szCs w:val="32"/>
    </w:rPr>
  </w:style>
  <w:style w:type="paragraph" w:styleId="Heading3">
    <w:name w:val="heading 3"/>
    <w:basedOn w:val="Normal"/>
    <w:next w:val="Normal"/>
    <w:link w:val="Heading3Char"/>
    <w:autoRedefine/>
    <w:uiPriority w:val="9"/>
    <w:semiHidden/>
    <w:unhideWhenUsed/>
    <w:qFormat/>
    <w:pPr>
      <w:keepNext/>
      <w:keepLines/>
      <w:numPr>
        <w:ilvl w:val="2"/>
        <w:numId w:val="12"/>
      </w:numPr>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pPr>
      <w:keepNext/>
      <w:keepLines/>
      <w:numPr>
        <w:ilvl w:val="3"/>
        <w:numId w:val="12"/>
      </w:numPr>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pPr>
      <w:keepNext/>
      <w:keepLines/>
      <w:numPr>
        <w:ilvl w:val="4"/>
        <w:numId w:val="12"/>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pPr>
      <w:keepNext/>
      <w:keepLines/>
      <w:numPr>
        <w:ilvl w:val="5"/>
        <w:numId w:val="12"/>
      </w:numPr>
      <w:spacing w:before="40" w:after="0"/>
      <w:outlineLvl w:val="5"/>
    </w:pPr>
    <w:rPr>
      <w:rFonts w:asciiTheme="majorHAnsi" w:eastAsiaTheme="majorEastAsia" w:hAnsiTheme="majorHAnsi" w:cstheme="majorBidi"/>
      <w:sz w:val="20"/>
      <w:szCs w:val="20"/>
    </w:rPr>
  </w:style>
  <w:style w:type="paragraph" w:styleId="Heading7">
    <w:name w:val="heading 7"/>
    <w:basedOn w:val="Normal"/>
    <w:next w:val="Normal"/>
    <w:link w:val="Heading7Char"/>
    <w:autoRedefine/>
    <w:uiPriority w:val="9"/>
    <w:semiHidden/>
    <w:unhideWhenUsed/>
    <w:qFormat/>
    <w:pPr>
      <w:keepNext/>
      <w:keepLines/>
      <w:numPr>
        <w:ilvl w:val="6"/>
        <w:numId w:val="12"/>
      </w:numPr>
      <w:spacing w:before="40" w:after="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autoRedefine/>
    <w:uiPriority w:val="9"/>
    <w:semiHidden/>
    <w:unhideWhenUsed/>
    <w:qFormat/>
    <w:pPr>
      <w:keepNext/>
      <w:keepLines/>
      <w:numPr>
        <w:ilvl w:val="7"/>
        <w:numId w:val="12"/>
      </w:numPr>
      <w:spacing w:before="40" w:after="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pPr>
      <w:keepNext/>
      <w:keepLines/>
      <w:numPr>
        <w:ilvl w:val="8"/>
        <w:numId w:val="12"/>
      </w:numPr>
      <w:spacing w:before="40" w:after="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B3F"/>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sid w:val="00077531"/>
    <w:rPr>
      <w:rFonts w:ascii="Calibri" w:eastAsiaTheme="majorEastAsia" w:hAnsi="Calibri" w:cs="Calibr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rPr>
      <w:rFonts w:asciiTheme="majorHAnsi" w:eastAsiaTheme="majorEastAsia" w:hAnsiTheme="majorHAnsi" w:cstheme="majorBidi"/>
      <w:caps/>
      <w:color w:val="272727" w:themeColor="text1" w:themeTint="D8"/>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z w:val="18"/>
      <w:szCs w:val="18"/>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qFormat/>
    <w:pPr>
      <w:numPr>
        <w:ilvl w:val="1"/>
      </w:numPr>
    </w:pPr>
    <w:rPr>
      <w:i/>
      <w:iCs/>
      <w:color w:val="5A5A5A" w:themeColor="text1" w:themeTint="A5"/>
    </w:rPr>
  </w:style>
  <w:style w:type="character" w:customStyle="1" w:styleId="SubtitleChar">
    <w:name w:val="Subtitle Char"/>
    <w:basedOn w:val="DefaultParagraphFont"/>
    <w:link w:val="Subtitle"/>
    <w:uiPriority w:val="11"/>
    <w:rPr>
      <w:i/>
      <w:iCs/>
      <w:color w:val="5A5A5A" w:themeColor="text1" w:themeTint="A5"/>
    </w:rPr>
  </w:style>
  <w:style w:type="paragraph" w:styleId="ListParagraph">
    <w:name w:val="List Paragraph"/>
    <w:basedOn w:val="Normal"/>
    <w:uiPriority w:val="34"/>
    <w:qFormat/>
    <w:pPr>
      <w:ind w:left="720"/>
      <w:contextualSpacing/>
    </w:pPr>
  </w:style>
  <w:style w:type="character" w:styleId="SubtleReference">
    <w:name w:val="Subtle Reference"/>
    <w:basedOn w:val="DefaultParagraphFont"/>
    <w:uiPriority w:val="31"/>
    <w:qFormat/>
    <w:rPr>
      <w:smallCaps/>
      <w:color w:val="5A5A5A" w:themeColor="text1" w:themeTint="A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00"/>
      <w:ind w:left="864" w:right="864"/>
    </w:pPr>
    <w:rPr>
      <w:i/>
      <w:iCs/>
    </w:rPr>
  </w:style>
  <w:style w:type="character" w:customStyle="1" w:styleId="QuoteChar">
    <w:name w:val="Quote Char"/>
    <w:basedOn w:val="DefaultParagraphFont"/>
    <w:link w:val="Quote"/>
    <w:uiPriority w:val="29"/>
    <w:rPr>
      <w:i/>
      <w:iCs/>
      <w:shd w:val="clear" w:color="auto" w:fill="F2F2F2" w:themeFill="background1" w:themeFillShade="F2"/>
    </w:rPr>
  </w:style>
  <w:style w:type="character" w:styleId="IntenseEmphasis">
    <w:name w:val="Intense Emphasis"/>
    <w:basedOn w:val="DefaultParagraphFont"/>
    <w:uiPriority w:val="21"/>
    <w:qFormat/>
    <w:rPr>
      <w:i/>
      <w:iCs/>
      <w:color w:val="1CADE4" w:themeColor="accent1"/>
    </w:rPr>
  </w:style>
  <w:style w:type="paragraph" w:styleId="IntenseQuote">
    <w:name w:val="Intense Quote"/>
    <w:basedOn w:val="Normal"/>
    <w:next w:val="Normal"/>
    <w:link w:val="IntenseQuoteChar"/>
    <w:uiPriority w:val="30"/>
    <w:qFormat/>
    <w:pPr>
      <w:pBdr>
        <w:top w:val="single" w:sz="48" w:space="1" w:color="D1EEF9" w:themeColor="accent1" w:themeTint="33"/>
        <w:left w:val="single" w:sz="48" w:space="4" w:color="D1EEF9" w:themeColor="accent1" w:themeTint="33"/>
        <w:bottom w:val="single" w:sz="48" w:space="1" w:color="D1EEF9" w:themeColor="accent1" w:themeTint="33"/>
        <w:right w:val="single" w:sz="48" w:space="4" w:color="D1EEF9" w:themeColor="accent1" w:themeTint="33"/>
      </w:pBdr>
      <w:shd w:val="clear" w:color="auto" w:fill="D1EEF9" w:themeFill="accent1" w:themeFillTint="33"/>
      <w:spacing w:before="200"/>
      <w:ind w:left="864" w:right="864"/>
      <w:jc w:val="both"/>
    </w:pPr>
    <w:rPr>
      <w:i/>
      <w:iCs/>
    </w:rPr>
  </w:style>
  <w:style w:type="character" w:customStyle="1" w:styleId="IntenseQuoteChar">
    <w:name w:val="Intense Quote Char"/>
    <w:basedOn w:val="DefaultParagraphFont"/>
    <w:link w:val="IntenseQuote"/>
    <w:uiPriority w:val="30"/>
    <w:rPr>
      <w:i/>
      <w:iCs/>
      <w:shd w:val="clear" w:color="auto" w:fill="D1EEF9" w:themeFill="accent1" w:themeFillTint="33"/>
    </w:rPr>
  </w:style>
  <w:style w:type="paragraph" w:styleId="NoSpacing">
    <w:name w:val="No Spacing"/>
    <w:link w:val="NoSpacingChar"/>
    <w:uiPriority w:val="1"/>
    <w:qFormat/>
    <w:pPr>
      <w:spacing w:after="0" w:line="240" w:lineRule="auto"/>
    </w:pPr>
  </w:style>
  <w:style w:type="character" w:styleId="BookTitle">
    <w:name w:val="Book Title"/>
    <w:basedOn w:val="DefaultParagraphFont"/>
    <w:uiPriority w:val="33"/>
    <w:qFormat/>
    <w:rPr>
      <w:b/>
      <w:bCs/>
      <w:i/>
      <w:iCs/>
      <w:spacing w:val="5"/>
    </w:rPr>
  </w:style>
  <w:style w:type="paragraph" w:styleId="Caption">
    <w:name w:val="caption"/>
    <w:basedOn w:val="Normal"/>
    <w:next w:val="Normal"/>
    <w:uiPriority w:val="35"/>
    <w:semiHidden/>
    <w:unhideWhenUsed/>
    <w:qFormat/>
    <w:pPr>
      <w:spacing w:after="200" w:line="240" w:lineRule="auto"/>
    </w:pPr>
    <w:rPr>
      <w:i/>
      <w:iCs/>
      <w:sz w:val="20"/>
      <w:szCs w:val="20"/>
    </w:rPr>
  </w:style>
  <w:style w:type="character" w:styleId="IntenseReference">
    <w:name w:val="Intense Reference"/>
    <w:basedOn w:val="DefaultParagraphFont"/>
    <w:uiPriority w:val="32"/>
    <w:qFormat/>
    <w:rPr>
      <w:b/>
      <w:bCs/>
      <w:smallCaps/>
      <w:color w:val="1CADE4" w:themeColor="accent1"/>
      <w:spacing w:val="5"/>
    </w:rPr>
  </w:style>
  <w:style w:type="character" w:customStyle="1" w:styleId="NoSpacingChar">
    <w:name w:val="No Spacing Char"/>
    <w:basedOn w:val="DefaultParagraphFont"/>
    <w:link w:val="NoSpacing"/>
    <w:uiPriority w:val="1"/>
  </w:style>
  <w:style w:type="character" w:styleId="Strong">
    <w:name w:val="Strong"/>
    <w:basedOn w:val="DefaultParagraphFont"/>
    <w:uiPriority w:val="22"/>
    <w:qFormat/>
    <w:rPr>
      <w:b/>
      <w:bCs/>
    </w:rPr>
  </w:style>
  <w:style w:type="paragraph" w:styleId="TOCHeading">
    <w:name w:val="TOC Heading"/>
    <w:basedOn w:val="Heading1"/>
    <w:next w:val="Normal"/>
    <w:uiPriority w:val="39"/>
    <w:semiHidden/>
    <w:unhideWhenUsed/>
    <w:qFormat/>
    <w:pPr>
      <w:outlineLvl w:val="9"/>
    </w:pPr>
  </w:style>
  <w:style w:type="character" w:styleId="Hyperlink">
    <w:name w:val="Hyperlink"/>
    <w:rsid w:val="00213B3F"/>
    <w:rPr>
      <w:color w:val="0000FF"/>
      <w:u w:val="single"/>
    </w:rPr>
  </w:style>
  <w:style w:type="character" w:customStyle="1" w:styleId="ItemDescription">
    <w:name w:val="Item Description"/>
    <w:rsid w:val="00454D4C"/>
    <w:rPr>
      <w:rFonts w:ascii="Calibri" w:eastAsia="Calibri" w:hAnsi="Calibri" w:cs="Calibri"/>
      <w:i/>
      <w:sz w:val="24"/>
    </w:rPr>
  </w:style>
  <w:style w:type="character" w:styleId="FollowedHyperlink">
    <w:name w:val="FollowedHyperlink"/>
    <w:basedOn w:val="DefaultParagraphFont"/>
    <w:uiPriority w:val="99"/>
    <w:semiHidden/>
    <w:unhideWhenUsed/>
    <w:rsid w:val="009E4FDC"/>
    <w:rPr>
      <w:color w:val="B26B02" w:themeColor="followedHyperlink"/>
      <w:u w:val="single"/>
    </w:rPr>
  </w:style>
  <w:style w:type="table" w:styleId="TableGrid">
    <w:name w:val="Table Grid"/>
    <w:basedOn w:val="TableNormal"/>
    <w:uiPriority w:val="39"/>
    <w:rsid w:val="00C27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76AA"/>
    <w:rPr>
      <w:color w:val="605E5C"/>
      <w:shd w:val="clear" w:color="auto" w:fill="E1DFDD"/>
    </w:rPr>
  </w:style>
  <w:style w:type="paragraph" w:customStyle="1" w:styleId="Default">
    <w:name w:val="Default"/>
    <w:rsid w:val="00BF69F3"/>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AE3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8EE"/>
  </w:style>
  <w:style w:type="character" w:styleId="PageNumber">
    <w:name w:val="page number"/>
    <w:basedOn w:val="DefaultParagraphFont"/>
    <w:uiPriority w:val="99"/>
    <w:semiHidden/>
    <w:unhideWhenUsed/>
    <w:rsid w:val="00AE38EE"/>
  </w:style>
  <w:style w:type="character" w:styleId="CommentReference">
    <w:name w:val="annotation reference"/>
    <w:basedOn w:val="DefaultParagraphFont"/>
    <w:uiPriority w:val="99"/>
    <w:semiHidden/>
    <w:unhideWhenUsed/>
    <w:rsid w:val="00115143"/>
    <w:rPr>
      <w:sz w:val="16"/>
      <w:szCs w:val="16"/>
    </w:rPr>
  </w:style>
  <w:style w:type="paragraph" w:styleId="CommentText">
    <w:name w:val="annotation text"/>
    <w:basedOn w:val="Normal"/>
    <w:link w:val="CommentTextChar"/>
    <w:uiPriority w:val="99"/>
    <w:semiHidden/>
    <w:unhideWhenUsed/>
    <w:rsid w:val="00115143"/>
    <w:pPr>
      <w:spacing w:line="240" w:lineRule="auto"/>
    </w:pPr>
    <w:rPr>
      <w:sz w:val="20"/>
      <w:szCs w:val="20"/>
    </w:rPr>
  </w:style>
  <w:style w:type="character" w:customStyle="1" w:styleId="CommentTextChar">
    <w:name w:val="Comment Text Char"/>
    <w:basedOn w:val="DefaultParagraphFont"/>
    <w:link w:val="CommentText"/>
    <w:uiPriority w:val="99"/>
    <w:semiHidden/>
    <w:rsid w:val="00115143"/>
    <w:rPr>
      <w:sz w:val="20"/>
      <w:szCs w:val="20"/>
    </w:rPr>
  </w:style>
  <w:style w:type="paragraph" w:styleId="CommentSubject">
    <w:name w:val="annotation subject"/>
    <w:basedOn w:val="CommentText"/>
    <w:next w:val="CommentText"/>
    <w:link w:val="CommentSubjectChar"/>
    <w:uiPriority w:val="99"/>
    <w:semiHidden/>
    <w:unhideWhenUsed/>
    <w:rsid w:val="00115143"/>
    <w:rPr>
      <w:b/>
      <w:bCs/>
    </w:rPr>
  </w:style>
  <w:style w:type="character" w:customStyle="1" w:styleId="CommentSubjectChar">
    <w:name w:val="Comment Subject Char"/>
    <w:basedOn w:val="CommentTextChar"/>
    <w:link w:val="CommentSubject"/>
    <w:uiPriority w:val="99"/>
    <w:semiHidden/>
    <w:rsid w:val="00115143"/>
    <w:rPr>
      <w:b/>
      <w:bCs/>
      <w:sz w:val="20"/>
      <w:szCs w:val="20"/>
    </w:rPr>
  </w:style>
  <w:style w:type="paragraph" w:styleId="Revision">
    <w:name w:val="Revision"/>
    <w:hidden/>
    <w:uiPriority w:val="99"/>
    <w:semiHidden/>
    <w:rsid w:val="00B905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2207">
      <w:bodyDiv w:val="1"/>
      <w:marLeft w:val="0"/>
      <w:marRight w:val="0"/>
      <w:marTop w:val="0"/>
      <w:marBottom w:val="0"/>
      <w:divBdr>
        <w:top w:val="none" w:sz="0" w:space="0" w:color="auto"/>
        <w:left w:val="none" w:sz="0" w:space="0" w:color="auto"/>
        <w:bottom w:val="none" w:sz="0" w:space="0" w:color="auto"/>
        <w:right w:val="none" w:sz="0" w:space="0" w:color="auto"/>
      </w:divBdr>
      <w:divsChild>
        <w:div w:id="7487843">
          <w:marLeft w:val="0"/>
          <w:marRight w:val="0"/>
          <w:marTop w:val="0"/>
          <w:marBottom w:val="0"/>
          <w:divBdr>
            <w:top w:val="none" w:sz="0" w:space="0" w:color="auto"/>
            <w:left w:val="none" w:sz="0" w:space="0" w:color="auto"/>
            <w:bottom w:val="none" w:sz="0" w:space="0" w:color="auto"/>
            <w:right w:val="none" w:sz="0" w:space="0" w:color="auto"/>
          </w:divBdr>
        </w:div>
      </w:divsChild>
    </w:div>
    <w:div w:id="280459127">
      <w:bodyDiv w:val="1"/>
      <w:marLeft w:val="0"/>
      <w:marRight w:val="0"/>
      <w:marTop w:val="0"/>
      <w:marBottom w:val="0"/>
      <w:divBdr>
        <w:top w:val="none" w:sz="0" w:space="0" w:color="auto"/>
        <w:left w:val="none" w:sz="0" w:space="0" w:color="auto"/>
        <w:bottom w:val="none" w:sz="0" w:space="0" w:color="auto"/>
        <w:right w:val="none" w:sz="0" w:space="0" w:color="auto"/>
      </w:divBdr>
      <w:divsChild>
        <w:div w:id="146870177">
          <w:marLeft w:val="0"/>
          <w:marRight w:val="0"/>
          <w:marTop w:val="0"/>
          <w:marBottom w:val="0"/>
          <w:divBdr>
            <w:top w:val="none" w:sz="0" w:space="0" w:color="auto"/>
            <w:left w:val="none" w:sz="0" w:space="0" w:color="auto"/>
            <w:bottom w:val="none" w:sz="0" w:space="0" w:color="auto"/>
            <w:right w:val="none" w:sz="0" w:space="0" w:color="auto"/>
          </w:divBdr>
        </w:div>
      </w:divsChild>
    </w:div>
    <w:div w:id="320541594">
      <w:bodyDiv w:val="1"/>
      <w:marLeft w:val="0"/>
      <w:marRight w:val="0"/>
      <w:marTop w:val="0"/>
      <w:marBottom w:val="0"/>
      <w:divBdr>
        <w:top w:val="none" w:sz="0" w:space="0" w:color="auto"/>
        <w:left w:val="none" w:sz="0" w:space="0" w:color="auto"/>
        <w:bottom w:val="none" w:sz="0" w:space="0" w:color="auto"/>
        <w:right w:val="none" w:sz="0" w:space="0" w:color="auto"/>
      </w:divBdr>
      <w:divsChild>
        <w:div w:id="673456488">
          <w:marLeft w:val="0"/>
          <w:marRight w:val="0"/>
          <w:marTop w:val="0"/>
          <w:marBottom w:val="0"/>
          <w:divBdr>
            <w:top w:val="none" w:sz="0" w:space="0" w:color="auto"/>
            <w:left w:val="none" w:sz="0" w:space="0" w:color="auto"/>
            <w:bottom w:val="none" w:sz="0" w:space="0" w:color="auto"/>
            <w:right w:val="none" w:sz="0" w:space="0" w:color="auto"/>
          </w:divBdr>
        </w:div>
      </w:divsChild>
    </w:div>
    <w:div w:id="321859234">
      <w:bodyDiv w:val="1"/>
      <w:marLeft w:val="0"/>
      <w:marRight w:val="0"/>
      <w:marTop w:val="0"/>
      <w:marBottom w:val="0"/>
      <w:divBdr>
        <w:top w:val="none" w:sz="0" w:space="0" w:color="auto"/>
        <w:left w:val="none" w:sz="0" w:space="0" w:color="auto"/>
        <w:bottom w:val="none" w:sz="0" w:space="0" w:color="auto"/>
        <w:right w:val="none" w:sz="0" w:space="0" w:color="auto"/>
      </w:divBdr>
      <w:divsChild>
        <w:div w:id="426535954">
          <w:marLeft w:val="0"/>
          <w:marRight w:val="0"/>
          <w:marTop w:val="0"/>
          <w:marBottom w:val="0"/>
          <w:divBdr>
            <w:top w:val="none" w:sz="0" w:space="0" w:color="auto"/>
            <w:left w:val="none" w:sz="0" w:space="0" w:color="auto"/>
            <w:bottom w:val="none" w:sz="0" w:space="0" w:color="auto"/>
            <w:right w:val="none" w:sz="0" w:space="0" w:color="auto"/>
          </w:divBdr>
        </w:div>
      </w:divsChild>
    </w:div>
    <w:div w:id="364330877">
      <w:bodyDiv w:val="1"/>
      <w:marLeft w:val="0"/>
      <w:marRight w:val="0"/>
      <w:marTop w:val="0"/>
      <w:marBottom w:val="0"/>
      <w:divBdr>
        <w:top w:val="none" w:sz="0" w:space="0" w:color="auto"/>
        <w:left w:val="none" w:sz="0" w:space="0" w:color="auto"/>
        <w:bottom w:val="none" w:sz="0" w:space="0" w:color="auto"/>
        <w:right w:val="none" w:sz="0" w:space="0" w:color="auto"/>
      </w:divBdr>
      <w:divsChild>
        <w:div w:id="1186678849">
          <w:marLeft w:val="0"/>
          <w:marRight w:val="0"/>
          <w:marTop w:val="0"/>
          <w:marBottom w:val="0"/>
          <w:divBdr>
            <w:top w:val="none" w:sz="0" w:space="0" w:color="auto"/>
            <w:left w:val="none" w:sz="0" w:space="0" w:color="auto"/>
            <w:bottom w:val="none" w:sz="0" w:space="0" w:color="auto"/>
            <w:right w:val="none" w:sz="0" w:space="0" w:color="auto"/>
          </w:divBdr>
        </w:div>
      </w:divsChild>
    </w:div>
    <w:div w:id="435442147">
      <w:bodyDiv w:val="1"/>
      <w:marLeft w:val="0"/>
      <w:marRight w:val="0"/>
      <w:marTop w:val="0"/>
      <w:marBottom w:val="0"/>
      <w:divBdr>
        <w:top w:val="none" w:sz="0" w:space="0" w:color="auto"/>
        <w:left w:val="none" w:sz="0" w:space="0" w:color="auto"/>
        <w:bottom w:val="none" w:sz="0" w:space="0" w:color="auto"/>
        <w:right w:val="none" w:sz="0" w:space="0" w:color="auto"/>
      </w:divBdr>
      <w:divsChild>
        <w:div w:id="576284126">
          <w:marLeft w:val="0"/>
          <w:marRight w:val="0"/>
          <w:marTop w:val="0"/>
          <w:marBottom w:val="0"/>
          <w:divBdr>
            <w:top w:val="none" w:sz="0" w:space="0" w:color="auto"/>
            <w:left w:val="none" w:sz="0" w:space="0" w:color="auto"/>
            <w:bottom w:val="none" w:sz="0" w:space="0" w:color="auto"/>
            <w:right w:val="none" w:sz="0" w:space="0" w:color="auto"/>
          </w:divBdr>
        </w:div>
      </w:divsChild>
    </w:div>
    <w:div w:id="520170385">
      <w:bodyDiv w:val="1"/>
      <w:marLeft w:val="0"/>
      <w:marRight w:val="0"/>
      <w:marTop w:val="0"/>
      <w:marBottom w:val="0"/>
      <w:divBdr>
        <w:top w:val="none" w:sz="0" w:space="0" w:color="auto"/>
        <w:left w:val="none" w:sz="0" w:space="0" w:color="auto"/>
        <w:bottom w:val="none" w:sz="0" w:space="0" w:color="auto"/>
        <w:right w:val="none" w:sz="0" w:space="0" w:color="auto"/>
      </w:divBdr>
    </w:div>
    <w:div w:id="704526222">
      <w:bodyDiv w:val="1"/>
      <w:marLeft w:val="0"/>
      <w:marRight w:val="0"/>
      <w:marTop w:val="0"/>
      <w:marBottom w:val="0"/>
      <w:divBdr>
        <w:top w:val="none" w:sz="0" w:space="0" w:color="auto"/>
        <w:left w:val="none" w:sz="0" w:space="0" w:color="auto"/>
        <w:bottom w:val="none" w:sz="0" w:space="0" w:color="auto"/>
        <w:right w:val="none" w:sz="0" w:space="0" w:color="auto"/>
      </w:divBdr>
      <w:divsChild>
        <w:div w:id="357202450">
          <w:marLeft w:val="0"/>
          <w:marRight w:val="0"/>
          <w:marTop w:val="0"/>
          <w:marBottom w:val="0"/>
          <w:divBdr>
            <w:top w:val="none" w:sz="0" w:space="0" w:color="auto"/>
            <w:left w:val="none" w:sz="0" w:space="0" w:color="auto"/>
            <w:bottom w:val="none" w:sz="0" w:space="0" w:color="auto"/>
            <w:right w:val="none" w:sz="0" w:space="0" w:color="auto"/>
          </w:divBdr>
        </w:div>
      </w:divsChild>
    </w:div>
    <w:div w:id="707880728">
      <w:bodyDiv w:val="1"/>
      <w:marLeft w:val="0"/>
      <w:marRight w:val="0"/>
      <w:marTop w:val="0"/>
      <w:marBottom w:val="0"/>
      <w:divBdr>
        <w:top w:val="none" w:sz="0" w:space="0" w:color="auto"/>
        <w:left w:val="none" w:sz="0" w:space="0" w:color="auto"/>
        <w:bottom w:val="none" w:sz="0" w:space="0" w:color="auto"/>
        <w:right w:val="none" w:sz="0" w:space="0" w:color="auto"/>
      </w:divBdr>
    </w:div>
    <w:div w:id="723986026">
      <w:bodyDiv w:val="1"/>
      <w:marLeft w:val="0"/>
      <w:marRight w:val="0"/>
      <w:marTop w:val="0"/>
      <w:marBottom w:val="0"/>
      <w:divBdr>
        <w:top w:val="none" w:sz="0" w:space="0" w:color="auto"/>
        <w:left w:val="none" w:sz="0" w:space="0" w:color="auto"/>
        <w:bottom w:val="none" w:sz="0" w:space="0" w:color="auto"/>
        <w:right w:val="none" w:sz="0" w:space="0" w:color="auto"/>
      </w:divBdr>
      <w:divsChild>
        <w:div w:id="2130973008">
          <w:marLeft w:val="0"/>
          <w:marRight w:val="0"/>
          <w:marTop w:val="0"/>
          <w:marBottom w:val="0"/>
          <w:divBdr>
            <w:top w:val="none" w:sz="0" w:space="0" w:color="auto"/>
            <w:left w:val="none" w:sz="0" w:space="0" w:color="auto"/>
            <w:bottom w:val="none" w:sz="0" w:space="0" w:color="auto"/>
            <w:right w:val="none" w:sz="0" w:space="0" w:color="auto"/>
          </w:divBdr>
        </w:div>
      </w:divsChild>
    </w:div>
    <w:div w:id="733242293">
      <w:bodyDiv w:val="1"/>
      <w:marLeft w:val="0"/>
      <w:marRight w:val="0"/>
      <w:marTop w:val="0"/>
      <w:marBottom w:val="0"/>
      <w:divBdr>
        <w:top w:val="none" w:sz="0" w:space="0" w:color="auto"/>
        <w:left w:val="none" w:sz="0" w:space="0" w:color="auto"/>
        <w:bottom w:val="none" w:sz="0" w:space="0" w:color="auto"/>
        <w:right w:val="none" w:sz="0" w:space="0" w:color="auto"/>
      </w:divBdr>
      <w:divsChild>
        <w:div w:id="1207451530">
          <w:marLeft w:val="0"/>
          <w:marRight w:val="0"/>
          <w:marTop w:val="0"/>
          <w:marBottom w:val="0"/>
          <w:divBdr>
            <w:top w:val="none" w:sz="0" w:space="0" w:color="auto"/>
            <w:left w:val="none" w:sz="0" w:space="0" w:color="auto"/>
            <w:bottom w:val="none" w:sz="0" w:space="0" w:color="auto"/>
            <w:right w:val="none" w:sz="0" w:space="0" w:color="auto"/>
          </w:divBdr>
        </w:div>
      </w:divsChild>
    </w:div>
    <w:div w:id="851072739">
      <w:bodyDiv w:val="1"/>
      <w:marLeft w:val="0"/>
      <w:marRight w:val="0"/>
      <w:marTop w:val="0"/>
      <w:marBottom w:val="0"/>
      <w:divBdr>
        <w:top w:val="none" w:sz="0" w:space="0" w:color="auto"/>
        <w:left w:val="none" w:sz="0" w:space="0" w:color="auto"/>
        <w:bottom w:val="none" w:sz="0" w:space="0" w:color="auto"/>
        <w:right w:val="none" w:sz="0" w:space="0" w:color="auto"/>
      </w:divBdr>
      <w:divsChild>
        <w:div w:id="497620731">
          <w:marLeft w:val="0"/>
          <w:marRight w:val="0"/>
          <w:marTop w:val="0"/>
          <w:marBottom w:val="0"/>
          <w:divBdr>
            <w:top w:val="none" w:sz="0" w:space="0" w:color="auto"/>
            <w:left w:val="none" w:sz="0" w:space="0" w:color="auto"/>
            <w:bottom w:val="none" w:sz="0" w:space="0" w:color="auto"/>
            <w:right w:val="none" w:sz="0" w:space="0" w:color="auto"/>
          </w:divBdr>
        </w:div>
      </w:divsChild>
    </w:div>
    <w:div w:id="886799077">
      <w:bodyDiv w:val="1"/>
      <w:marLeft w:val="0"/>
      <w:marRight w:val="0"/>
      <w:marTop w:val="0"/>
      <w:marBottom w:val="0"/>
      <w:divBdr>
        <w:top w:val="none" w:sz="0" w:space="0" w:color="auto"/>
        <w:left w:val="none" w:sz="0" w:space="0" w:color="auto"/>
        <w:bottom w:val="none" w:sz="0" w:space="0" w:color="auto"/>
        <w:right w:val="none" w:sz="0" w:space="0" w:color="auto"/>
      </w:divBdr>
    </w:div>
    <w:div w:id="979119627">
      <w:bodyDiv w:val="1"/>
      <w:marLeft w:val="0"/>
      <w:marRight w:val="0"/>
      <w:marTop w:val="0"/>
      <w:marBottom w:val="0"/>
      <w:divBdr>
        <w:top w:val="none" w:sz="0" w:space="0" w:color="auto"/>
        <w:left w:val="none" w:sz="0" w:space="0" w:color="auto"/>
        <w:bottom w:val="none" w:sz="0" w:space="0" w:color="auto"/>
        <w:right w:val="none" w:sz="0" w:space="0" w:color="auto"/>
      </w:divBdr>
      <w:divsChild>
        <w:div w:id="973371722">
          <w:marLeft w:val="0"/>
          <w:marRight w:val="0"/>
          <w:marTop w:val="0"/>
          <w:marBottom w:val="0"/>
          <w:divBdr>
            <w:top w:val="none" w:sz="0" w:space="0" w:color="auto"/>
            <w:left w:val="none" w:sz="0" w:space="0" w:color="auto"/>
            <w:bottom w:val="none" w:sz="0" w:space="0" w:color="auto"/>
            <w:right w:val="none" w:sz="0" w:space="0" w:color="auto"/>
          </w:divBdr>
        </w:div>
      </w:divsChild>
    </w:div>
    <w:div w:id="1136409661">
      <w:bodyDiv w:val="1"/>
      <w:marLeft w:val="0"/>
      <w:marRight w:val="0"/>
      <w:marTop w:val="0"/>
      <w:marBottom w:val="0"/>
      <w:divBdr>
        <w:top w:val="none" w:sz="0" w:space="0" w:color="auto"/>
        <w:left w:val="none" w:sz="0" w:space="0" w:color="auto"/>
        <w:bottom w:val="none" w:sz="0" w:space="0" w:color="auto"/>
        <w:right w:val="none" w:sz="0" w:space="0" w:color="auto"/>
      </w:divBdr>
      <w:divsChild>
        <w:div w:id="240792691">
          <w:marLeft w:val="0"/>
          <w:marRight w:val="0"/>
          <w:marTop w:val="0"/>
          <w:marBottom w:val="0"/>
          <w:divBdr>
            <w:top w:val="none" w:sz="0" w:space="0" w:color="auto"/>
            <w:left w:val="none" w:sz="0" w:space="0" w:color="auto"/>
            <w:bottom w:val="none" w:sz="0" w:space="0" w:color="auto"/>
            <w:right w:val="none" w:sz="0" w:space="0" w:color="auto"/>
          </w:divBdr>
        </w:div>
      </w:divsChild>
    </w:div>
    <w:div w:id="1150174823">
      <w:bodyDiv w:val="1"/>
      <w:marLeft w:val="0"/>
      <w:marRight w:val="0"/>
      <w:marTop w:val="0"/>
      <w:marBottom w:val="0"/>
      <w:divBdr>
        <w:top w:val="none" w:sz="0" w:space="0" w:color="auto"/>
        <w:left w:val="none" w:sz="0" w:space="0" w:color="auto"/>
        <w:bottom w:val="none" w:sz="0" w:space="0" w:color="auto"/>
        <w:right w:val="none" w:sz="0" w:space="0" w:color="auto"/>
      </w:divBdr>
      <w:divsChild>
        <w:div w:id="131137748">
          <w:marLeft w:val="0"/>
          <w:marRight w:val="0"/>
          <w:marTop w:val="0"/>
          <w:marBottom w:val="0"/>
          <w:divBdr>
            <w:top w:val="none" w:sz="0" w:space="0" w:color="auto"/>
            <w:left w:val="none" w:sz="0" w:space="0" w:color="auto"/>
            <w:bottom w:val="none" w:sz="0" w:space="0" w:color="auto"/>
            <w:right w:val="none" w:sz="0" w:space="0" w:color="auto"/>
          </w:divBdr>
        </w:div>
      </w:divsChild>
    </w:div>
    <w:div w:id="1205632429">
      <w:bodyDiv w:val="1"/>
      <w:marLeft w:val="0"/>
      <w:marRight w:val="0"/>
      <w:marTop w:val="0"/>
      <w:marBottom w:val="0"/>
      <w:divBdr>
        <w:top w:val="none" w:sz="0" w:space="0" w:color="auto"/>
        <w:left w:val="none" w:sz="0" w:space="0" w:color="auto"/>
        <w:bottom w:val="none" w:sz="0" w:space="0" w:color="auto"/>
        <w:right w:val="none" w:sz="0" w:space="0" w:color="auto"/>
      </w:divBdr>
      <w:divsChild>
        <w:div w:id="752972066">
          <w:marLeft w:val="0"/>
          <w:marRight w:val="0"/>
          <w:marTop w:val="0"/>
          <w:marBottom w:val="0"/>
          <w:divBdr>
            <w:top w:val="none" w:sz="0" w:space="0" w:color="auto"/>
            <w:left w:val="none" w:sz="0" w:space="0" w:color="auto"/>
            <w:bottom w:val="none" w:sz="0" w:space="0" w:color="auto"/>
            <w:right w:val="none" w:sz="0" w:space="0" w:color="auto"/>
          </w:divBdr>
        </w:div>
      </w:divsChild>
    </w:div>
    <w:div w:id="1368987795">
      <w:bodyDiv w:val="1"/>
      <w:marLeft w:val="0"/>
      <w:marRight w:val="0"/>
      <w:marTop w:val="0"/>
      <w:marBottom w:val="0"/>
      <w:divBdr>
        <w:top w:val="none" w:sz="0" w:space="0" w:color="auto"/>
        <w:left w:val="none" w:sz="0" w:space="0" w:color="auto"/>
        <w:bottom w:val="none" w:sz="0" w:space="0" w:color="auto"/>
        <w:right w:val="none" w:sz="0" w:space="0" w:color="auto"/>
      </w:divBdr>
      <w:divsChild>
        <w:div w:id="943342352">
          <w:marLeft w:val="0"/>
          <w:marRight w:val="0"/>
          <w:marTop w:val="0"/>
          <w:marBottom w:val="0"/>
          <w:divBdr>
            <w:top w:val="none" w:sz="0" w:space="0" w:color="auto"/>
            <w:left w:val="none" w:sz="0" w:space="0" w:color="auto"/>
            <w:bottom w:val="none" w:sz="0" w:space="0" w:color="auto"/>
            <w:right w:val="none" w:sz="0" w:space="0" w:color="auto"/>
          </w:divBdr>
        </w:div>
      </w:divsChild>
    </w:div>
    <w:div w:id="1628123579">
      <w:bodyDiv w:val="1"/>
      <w:marLeft w:val="0"/>
      <w:marRight w:val="0"/>
      <w:marTop w:val="0"/>
      <w:marBottom w:val="0"/>
      <w:divBdr>
        <w:top w:val="none" w:sz="0" w:space="0" w:color="auto"/>
        <w:left w:val="none" w:sz="0" w:space="0" w:color="auto"/>
        <w:bottom w:val="none" w:sz="0" w:space="0" w:color="auto"/>
        <w:right w:val="none" w:sz="0" w:space="0" w:color="auto"/>
      </w:divBdr>
    </w:div>
    <w:div w:id="1648701210">
      <w:bodyDiv w:val="1"/>
      <w:marLeft w:val="0"/>
      <w:marRight w:val="0"/>
      <w:marTop w:val="0"/>
      <w:marBottom w:val="0"/>
      <w:divBdr>
        <w:top w:val="none" w:sz="0" w:space="0" w:color="auto"/>
        <w:left w:val="none" w:sz="0" w:space="0" w:color="auto"/>
        <w:bottom w:val="none" w:sz="0" w:space="0" w:color="auto"/>
        <w:right w:val="none" w:sz="0" w:space="0" w:color="auto"/>
      </w:divBdr>
      <w:divsChild>
        <w:div w:id="1462723570">
          <w:marLeft w:val="0"/>
          <w:marRight w:val="0"/>
          <w:marTop w:val="0"/>
          <w:marBottom w:val="0"/>
          <w:divBdr>
            <w:top w:val="none" w:sz="0" w:space="0" w:color="auto"/>
            <w:left w:val="none" w:sz="0" w:space="0" w:color="auto"/>
            <w:bottom w:val="none" w:sz="0" w:space="0" w:color="auto"/>
            <w:right w:val="none" w:sz="0" w:space="0" w:color="auto"/>
          </w:divBdr>
        </w:div>
      </w:divsChild>
    </w:div>
    <w:div w:id="1673948390">
      <w:bodyDiv w:val="1"/>
      <w:marLeft w:val="0"/>
      <w:marRight w:val="0"/>
      <w:marTop w:val="0"/>
      <w:marBottom w:val="0"/>
      <w:divBdr>
        <w:top w:val="none" w:sz="0" w:space="0" w:color="auto"/>
        <w:left w:val="none" w:sz="0" w:space="0" w:color="auto"/>
        <w:bottom w:val="none" w:sz="0" w:space="0" w:color="auto"/>
        <w:right w:val="none" w:sz="0" w:space="0" w:color="auto"/>
      </w:divBdr>
      <w:divsChild>
        <w:div w:id="881020219">
          <w:marLeft w:val="0"/>
          <w:marRight w:val="0"/>
          <w:marTop w:val="0"/>
          <w:marBottom w:val="0"/>
          <w:divBdr>
            <w:top w:val="none" w:sz="0" w:space="0" w:color="auto"/>
            <w:left w:val="none" w:sz="0" w:space="0" w:color="auto"/>
            <w:bottom w:val="none" w:sz="0" w:space="0" w:color="auto"/>
            <w:right w:val="none" w:sz="0" w:space="0" w:color="auto"/>
          </w:divBdr>
        </w:div>
      </w:divsChild>
    </w:div>
    <w:div w:id="1819875757">
      <w:bodyDiv w:val="1"/>
      <w:marLeft w:val="0"/>
      <w:marRight w:val="0"/>
      <w:marTop w:val="0"/>
      <w:marBottom w:val="0"/>
      <w:divBdr>
        <w:top w:val="none" w:sz="0" w:space="0" w:color="auto"/>
        <w:left w:val="none" w:sz="0" w:space="0" w:color="auto"/>
        <w:bottom w:val="none" w:sz="0" w:space="0" w:color="auto"/>
        <w:right w:val="none" w:sz="0" w:space="0" w:color="auto"/>
      </w:divBdr>
    </w:div>
    <w:div w:id="1952859428">
      <w:bodyDiv w:val="1"/>
      <w:marLeft w:val="0"/>
      <w:marRight w:val="0"/>
      <w:marTop w:val="0"/>
      <w:marBottom w:val="0"/>
      <w:divBdr>
        <w:top w:val="none" w:sz="0" w:space="0" w:color="auto"/>
        <w:left w:val="none" w:sz="0" w:space="0" w:color="auto"/>
        <w:bottom w:val="none" w:sz="0" w:space="0" w:color="auto"/>
        <w:right w:val="none" w:sz="0" w:space="0" w:color="auto"/>
      </w:divBdr>
      <w:divsChild>
        <w:div w:id="1922253802">
          <w:marLeft w:val="0"/>
          <w:marRight w:val="0"/>
          <w:marTop w:val="0"/>
          <w:marBottom w:val="0"/>
          <w:divBdr>
            <w:top w:val="none" w:sz="0" w:space="0" w:color="auto"/>
            <w:left w:val="none" w:sz="0" w:space="0" w:color="auto"/>
            <w:bottom w:val="none" w:sz="0" w:space="0" w:color="auto"/>
            <w:right w:val="none" w:sz="0" w:space="0" w:color="auto"/>
          </w:divBdr>
        </w:div>
      </w:divsChild>
    </w:div>
    <w:div w:id="2022584812">
      <w:bodyDiv w:val="1"/>
      <w:marLeft w:val="0"/>
      <w:marRight w:val="0"/>
      <w:marTop w:val="0"/>
      <w:marBottom w:val="0"/>
      <w:divBdr>
        <w:top w:val="none" w:sz="0" w:space="0" w:color="auto"/>
        <w:left w:val="none" w:sz="0" w:space="0" w:color="auto"/>
        <w:bottom w:val="none" w:sz="0" w:space="0" w:color="auto"/>
        <w:right w:val="none" w:sz="0" w:space="0" w:color="auto"/>
      </w:divBdr>
      <w:divsChild>
        <w:div w:id="714080272">
          <w:marLeft w:val="0"/>
          <w:marRight w:val="0"/>
          <w:marTop w:val="0"/>
          <w:marBottom w:val="0"/>
          <w:divBdr>
            <w:top w:val="none" w:sz="0" w:space="0" w:color="auto"/>
            <w:left w:val="none" w:sz="0" w:space="0" w:color="auto"/>
            <w:bottom w:val="none" w:sz="0" w:space="0" w:color="auto"/>
            <w:right w:val="none" w:sz="0" w:space="0" w:color="auto"/>
          </w:divBdr>
        </w:div>
      </w:divsChild>
    </w:div>
    <w:div w:id="2136099627">
      <w:bodyDiv w:val="1"/>
      <w:marLeft w:val="0"/>
      <w:marRight w:val="0"/>
      <w:marTop w:val="0"/>
      <w:marBottom w:val="0"/>
      <w:divBdr>
        <w:top w:val="none" w:sz="0" w:space="0" w:color="auto"/>
        <w:left w:val="none" w:sz="0" w:space="0" w:color="auto"/>
        <w:bottom w:val="none" w:sz="0" w:space="0" w:color="auto"/>
        <w:right w:val="none" w:sz="0" w:space="0" w:color="auto"/>
      </w:divBdr>
      <w:divsChild>
        <w:div w:id="1181580623">
          <w:marLeft w:val="0"/>
          <w:marRight w:val="0"/>
          <w:marTop w:val="0"/>
          <w:marBottom w:val="0"/>
          <w:divBdr>
            <w:top w:val="none" w:sz="0" w:space="0" w:color="auto"/>
            <w:left w:val="none" w:sz="0" w:space="0" w:color="auto"/>
            <w:bottom w:val="none" w:sz="0" w:space="0" w:color="auto"/>
            <w:right w:val="none" w:sz="0" w:space="0" w:color="auto"/>
          </w:divBdr>
        </w:div>
      </w:divsChild>
    </w:div>
    <w:div w:id="2142838346">
      <w:bodyDiv w:val="1"/>
      <w:marLeft w:val="0"/>
      <w:marRight w:val="0"/>
      <w:marTop w:val="0"/>
      <w:marBottom w:val="0"/>
      <w:divBdr>
        <w:top w:val="none" w:sz="0" w:space="0" w:color="auto"/>
        <w:left w:val="none" w:sz="0" w:space="0" w:color="auto"/>
        <w:bottom w:val="none" w:sz="0" w:space="0" w:color="auto"/>
        <w:right w:val="none" w:sz="0" w:space="0" w:color="auto"/>
      </w:divBdr>
      <w:divsChild>
        <w:div w:id="1990085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matevisuals.org/" TargetMode="External"/><Relationship Id="rId18" Type="http://schemas.openxmlformats.org/officeDocument/2006/relationships/hyperlink" Target="https://jaymiheimbuch.com/podcast/" TargetMode="External"/><Relationship Id="rId26" Type="http://schemas.openxmlformats.org/officeDocument/2006/relationships/hyperlink" Target="https://gatorevals.aa.ufl.edu/public-results/" TargetMode="External"/><Relationship Id="rId39" Type="http://schemas.openxmlformats.org/officeDocument/2006/relationships/hyperlink" Target="https://ufl.instructure.com/courses/303721" TargetMode="External"/><Relationship Id="rId21" Type="http://schemas.openxmlformats.org/officeDocument/2006/relationships/hyperlink" Target="https://commoncausefoundation.org/_resources/common-cause-for-nature-report-practitioners-guide/" TargetMode="External"/><Relationship Id="rId34" Type="http://schemas.openxmlformats.org/officeDocument/2006/relationships/hyperlink" Target="mailto:Learning-support@ufl.edu" TargetMode="External"/><Relationship Id="rId42" Type="http://schemas.openxmlformats.org/officeDocument/2006/relationships/hyperlink" Target="http://career.ufl.edu/" TargetMode="External"/><Relationship Id="rId47" Type="http://schemas.openxmlformats.org/officeDocument/2006/relationships/hyperlink" Target="http://www.distance.ufl.edu/getting-help" TargetMode="External"/><Relationship Id="rId50" Type="http://schemas.openxmlformats.org/officeDocument/2006/relationships/hyperlink" Target="http://www.distance.ufl.edu/getting-help" TargetMode="External"/><Relationship Id="rId55" Type="http://schemas.openxmlformats.org/officeDocument/2006/relationships/hyperlink" Target="http://www.distance.ufl.edu/getting-hel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youtube.com/watch?v=Zrd8r-mXE1Y" TargetMode="External"/><Relationship Id="rId29" Type="http://schemas.openxmlformats.org/officeDocument/2006/relationships/hyperlink" Target="http://www.disability.ufl.edu" TargetMode="External"/><Relationship Id="rId11" Type="http://schemas.openxmlformats.org/officeDocument/2006/relationships/footer" Target="footer2.xml"/><Relationship Id="rId24" Type="http://schemas.openxmlformats.org/officeDocument/2006/relationships/hyperlink" Target="https://gatorevals.aa.ufl.edu/students/" TargetMode="External"/><Relationship Id="rId32" Type="http://schemas.openxmlformats.org/officeDocument/2006/relationships/hyperlink" Target="mailto:Learning-support@ufl.edu" TargetMode="External"/><Relationship Id="rId37" Type="http://schemas.openxmlformats.org/officeDocument/2006/relationships/hyperlink" Target="http://elearning.ufl.edu" TargetMode="External"/><Relationship Id="rId40" Type="http://schemas.openxmlformats.org/officeDocument/2006/relationships/hyperlink" Target="http://www.counseling.ufl.edu/cwc/" TargetMode="External"/><Relationship Id="rId45" Type="http://schemas.openxmlformats.org/officeDocument/2006/relationships/hyperlink" Target="http://www.distance.ufl.edu/getting-help" TargetMode="External"/><Relationship Id="rId53" Type="http://schemas.openxmlformats.org/officeDocument/2006/relationships/hyperlink" Target="http://www.distance.ufl.edu/getting-help" TargetMode="External"/><Relationship Id="rId58" Type="http://schemas.openxmlformats.org/officeDocument/2006/relationships/hyperlink" Target="https://registrar.ufl.edu/complaint.html" TargetMode="External"/><Relationship Id="rId5" Type="http://schemas.openxmlformats.org/officeDocument/2006/relationships/settings" Target="settings.xml"/><Relationship Id="rId19" Type="http://schemas.openxmlformats.org/officeDocument/2006/relationships/hyperlink" Target="https://archive.org/details/podcast_no-filter-photography-podcast_115662993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L72G8TLtTCk" TargetMode="External"/><Relationship Id="rId22" Type="http://schemas.openxmlformats.org/officeDocument/2006/relationships/hyperlink" Target="https://catalog.ufl.edu/ugrad/current/regulations/info/attendance.aspx" TargetMode="External"/><Relationship Id="rId27" Type="http://schemas.openxmlformats.org/officeDocument/2006/relationships/hyperlink" Target="http://www.dso.ufl.edu/sccr/process/student-conduct-honor-code" TargetMode="External"/><Relationship Id="rId30" Type="http://schemas.openxmlformats.org/officeDocument/2006/relationships/hyperlink" Target="mailto:Learning-support@ufl.edu" TargetMode="External"/><Relationship Id="rId35" Type="http://schemas.openxmlformats.org/officeDocument/2006/relationships/hyperlink" Target="mailto:Learning-support@ufl.edu" TargetMode="External"/><Relationship Id="rId43" Type="http://schemas.openxmlformats.org/officeDocument/2006/relationships/hyperlink" Target="http://www.distance.ufl.edu/getting-help" TargetMode="External"/><Relationship Id="rId48" Type="http://schemas.openxmlformats.org/officeDocument/2006/relationships/hyperlink" Target="http://www.distance.ufl.edu/getting-help" TargetMode="External"/><Relationship Id="rId56" Type="http://schemas.openxmlformats.org/officeDocument/2006/relationships/hyperlink" Target="https://ffgs.ifas.ufl.edu/contact/" TargetMode="External"/><Relationship Id="rId8" Type="http://schemas.openxmlformats.org/officeDocument/2006/relationships/endnotes" Target="endnotes.xml"/><Relationship Id="rId51" Type="http://schemas.openxmlformats.org/officeDocument/2006/relationships/hyperlink" Target="http://www.distance.ufl.edu/getting-help" TargetMode="External"/><Relationship Id="rId3" Type="http://schemas.openxmlformats.org/officeDocument/2006/relationships/numbering" Target="numbering.xml"/><Relationship Id="rId12" Type="http://schemas.openxmlformats.org/officeDocument/2006/relationships/hyperlink" Target="https://catalog.ufl.edu/graduate/regulations/" TargetMode="External"/><Relationship Id="rId17" Type="http://schemas.openxmlformats.org/officeDocument/2006/relationships/hyperlink" Target="https://www.youtube.com/watch?v=K9-7WEPyZ4o&amp;t=474s" TargetMode="External"/><Relationship Id="rId25" Type="http://schemas.openxmlformats.org/officeDocument/2006/relationships/hyperlink" Target="https://ufl.bluera.com/ufl/" TargetMode="External"/><Relationship Id="rId33" Type="http://schemas.openxmlformats.org/officeDocument/2006/relationships/hyperlink" Target="mailto:Learning-support@ufl.edu" TargetMode="External"/><Relationship Id="rId38" Type="http://schemas.openxmlformats.org/officeDocument/2006/relationships/hyperlink" Target="http://cms.uflib.ufl.edu/ask" TargetMode="External"/><Relationship Id="rId46" Type="http://schemas.openxmlformats.org/officeDocument/2006/relationships/hyperlink" Target="http://www.distance.ufl.edu/getting-help" TargetMode="External"/><Relationship Id="rId59" Type="http://schemas.openxmlformats.org/officeDocument/2006/relationships/fontTable" Target="fontTable.xml"/><Relationship Id="rId20" Type="http://schemas.openxmlformats.org/officeDocument/2006/relationships/hyperlink" Target="https://nanpa.org/resources/the-nature-photographer-podcast/page/7/" TargetMode="External"/><Relationship Id="rId41" Type="http://schemas.openxmlformats.org/officeDocument/2006/relationships/hyperlink" Target="http://www.umatter.ufl.edu/" TargetMode="External"/><Relationship Id="rId54" Type="http://schemas.openxmlformats.org/officeDocument/2006/relationships/hyperlink" Target="http://www.distance.ufl.edu/getting-hel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aterbear.com/player/6346af069b50840b8289746b" TargetMode="External"/><Relationship Id="rId23" Type="http://schemas.openxmlformats.org/officeDocument/2006/relationships/hyperlink" Target="https://catalog.ufl.edu/graduate/regulations/" TargetMode="External"/><Relationship Id="rId28" Type="http://schemas.openxmlformats.org/officeDocument/2006/relationships/hyperlink" Target="http://multicultural.ufl.edu" TargetMode="External"/><Relationship Id="rId36" Type="http://schemas.openxmlformats.org/officeDocument/2006/relationships/hyperlink" Target="mailto:Learning-support@ufl.edu" TargetMode="External"/><Relationship Id="rId49" Type="http://schemas.openxmlformats.org/officeDocument/2006/relationships/hyperlink" Target="http://www.distance.ufl.edu/getting-help" TargetMode="External"/><Relationship Id="rId57" Type="http://schemas.openxmlformats.org/officeDocument/2006/relationships/hyperlink" Target="https://distance.ufl.edu/getting-help/" TargetMode="External"/><Relationship Id="rId10" Type="http://schemas.openxmlformats.org/officeDocument/2006/relationships/footer" Target="footer1.xml"/><Relationship Id="rId31" Type="http://schemas.openxmlformats.org/officeDocument/2006/relationships/hyperlink" Target="mailto:Learning-support@ufl.edu" TargetMode="External"/><Relationship Id="rId44" Type="http://schemas.openxmlformats.org/officeDocument/2006/relationships/hyperlink" Target="http://www.distance.ufl.edu/getting-help" TargetMode="External"/><Relationship Id="rId52" Type="http://schemas.openxmlformats.org/officeDocument/2006/relationships/hyperlink" Target="http://www.distance.ufl.edu/getting-help"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vati3\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854A2B6-CB07-4304-B184-C5D5EC99F60A}">
  <ds:schemaRefs>
    <ds:schemaRef ds:uri="http://schemas.openxmlformats.org/officeDocument/2006/bibliography"/>
  </ds:schemaRefs>
</ds:datastoreItem>
</file>

<file path=customXml/itemProps2.xml><?xml version="1.0" encoding="utf-8"?>
<ds:datastoreItem xmlns:ds="http://schemas.openxmlformats.org/officeDocument/2006/customXml" ds:itemID="{1A3EA57F-50D6-4332-9CCE-01AA922839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C:\Users\parvati3\AppData\Roaming\Microsoft\Templates\Spec design (blank).dotx</Template>
  <TotalTime>4</TotalTime>
  <Pages>15</Pages>
  <Words>3697</Words>
  <Characters>21076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Pollard, Rhiannon N</dc:creator>
  <cp:keywords/>
  <dc:description/>
  <cp:lastModifiedBy>Gabby Salazar</cp:lastModifiedBy>
  <cp:revision>3</cp:revision>
  <cp:lastPrinted>2022-11-03T21:00:00Z</cp:lastPrinted>
  <dcterms:created xsi:type="dcterms:W3CDTF">2023-03-13T21:01:00Z</dcterms:created>
  <dcterms:modified xsi:type="dcterms:W3CDTF">2023-03-13T21:05:00Z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TC039859479991</vt:lpwstr>
  </property>
</Properties>
</file>